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EC" w:rsidRDefault="006F6EEC">
      <w:pPr>
        <w:rPr>
          <w:rFonts w:ascii="Times New Roman" w:hAnsi="Times New Roman" w:cs="Times New Roman"/>
          <w:sz w:val="40"/>
          <w:szCs w:val="40"/>
        </w:rPr>
      </w:pPr>
    </w:p>
    <w:p w:rsidR="006F6EEC" w:rsidRDefault="006F6EEC">
      <w:pPr>
        <w:rPr>
          <w:rFonts w:ascii="Times New Roman" w:hAnsi="Times New Roman" w:cs="Times New Roman"/>
          <w:sz w:val="40"/>
          <w:szCs w:val="40"/>
        </w:rPr>
      </w:pPr>
    </w:p>
    <w:p w:rsidR="005B275D" w:rsidRDefault="006F6EEC" w:rsidP="006F6EEC">
      <w:pPr>
        <w:jc w:val="center"/>
        <w:rPr>
          <w:rFonts w:ascii="Times New Roman" w:hAnsi="Times New Roman" w:cs="Times New Roman"/>
          <w:b/>
          <w:sz w:val="56"/>
          <w:szCs w:val="56"/>
        </w:rPr>
      </w:pPr>
      <w:r w:rsidRPr="006F6EEC">
        <w:rPr>
          <w:rFonts w:ascii="Times New Roman" w:hAnsi="Times New Roman" w:cs="Times New Roman"/>
          <w:b/>
          <w:sz w:val="56"/>
          <w:szCs w:val="56"/>
        </w:rPr>
        <w:t>ПОСТАНОВЛЕНИЕ</w:t>
      </w:r>
    </w:p>
    <w:p w:rsidR="006F6EEC" w:rsidRDefault="006F6EEC" w:rsidP="006F6EEC">
      <w:pPr>
        <w:jc w:val="center"/>
        <w:rPr>
          <w:rFonts w:ascii="Times New Roman" w:hAnsi="Times New Roman" w:cs="Times New Roman"/>
          <w:sz w:val="36"/>
          <w:szCs w:val="36"/>
        </w:rPr>
      </w:pPr>
      <w:r w:rsidRPr="006F6EEC">
        <w:rPr>
          <w:rFonts w:ascii="Times New Roman" w:hAnsi="Times New Roman" w:cs="Times New Roman"/>
          <w:sz w:val="36"/>
          <w:szCs w:val="36"/>
        </w:rPr>
        <w:t>АДМИНИ</w:t>
      </w:r>
      <w:r>
        <w:rPr>
          <w:rFonts w:ascii="Times New Roman" w:hAnsi="Times New Roman" w:cs="Times New Roman"/>
          <w:sz w:val="36"/>
          <w:szCs w:val="36"/>
        </w:rPr>
        <w:t>СТРАЦИИ городского округа САРАНСК</w:t>
      </w:r>
    </w:p>
    <w:p w:rsidR="006F6EEC" w:rsidRDefault="006F6EEC" w:rsidP="006F6EEC">
      <w:pPr>
        <w:jc w:val="center"/>
        <w:rPr>
          <w:rFonts w:ascii="Times New Roman" w:hAnsi="Times New Roman" w:cs="Times New Roman"/>
          <w:sz w:val="36"/>
          <w:szCs w:val="36"/>
        </w:rPr>
      </w:pPr>
    </w:p>
    <w:p w:rsidR="006F6EEC" w:rsidRDefault="006F6EEC" w:rsidP="006F6EEC">
      <w:pPr>
        <w:jc w:val="both"/>
        <w:rPr>
          <w:rFonts w:ascii="Times New Roman" w:hAnsi="Times New Roman" w:cs="Times New Roman"/>
          <w:sz w:val="28"/>
          <w:szCs w:val="28"/>
        </w:rPr>
      </w:pPr>
      <w:r>
        <w:rPr>
          <w:rFonts w:ascii="Times New Roman" w:hAnsi="Times New Roman" w:cs="Times New Roman"/>
          <w:sz w:val="28"/>
          <w:szCs w:val="28"/>
        </w:rPr>
        <w:t xml:space="preserve">от 7 ноября 2019 г.                                                             </w:t>
      </w:r>
      <w:r w:rsidR="00514EFD">
        <w:rPr>
          <w:rFonts w:ascii="Times New Roman" w:hAnsi="Times New Roman" w:cs="Times New Roman"/>
          <w:sz w:val="28"/>
          <w:szCs w:val="28"/>
        </w:rPr>
        <w:t xml:space="preserve">                         </w:t>
      </w:r>
      <w:r>
        <w:rPr>
          <w:rFonts w:ascii="Times New Roman" w:hAnsi="Times New Roman" w:cs="Times New Roman"/>
          <w:sz w:val="28"/>
          <w:szCs w:val="28"/>
        </w:rPr>
        <w:t xml:space="preserve">    № 1967</w:t>
      </w:r>
    </w:p>
    <w:p w:rsidR="00CC39E5" w:rsidRPr="00015237" w:rsidRDefault="00CC39E5" w:rsidP="00CC39E5"/>
    <w:p w:rsidR="00CC39E5" w:rsidRPr="00015237" w:rsidRDefault="00CC39E5" w:rsidP="00CC39E5">
      <w:pPr>
        <w:pStyle w:val="1"/>
        <w:spacing w:before="0" w:after="0" w:line="276" w:lineRule="auto"/>
        <w:rPr>
          <w:rFonts w:ascii="Times New Roman" w:hAnsi="Times New Roman"/>
          <w:color w:val="auto"/>
          <w:sz w:val="28"/>
          <w:szCs w:val="28"/>
        </w:rPr>
      </w:pPr>
      <w:r>
        <w:rPr>
          <w:rFonts w:ascii="Times New Roman" w:hAnsi="Times New Roman"/>
          <w:color w:val="auto"/>
          <w:sz w:val="28"/>
          <w:szCs w:val="28"/>
        </w:rPr>
        <w:t>Об утверждении Административного регламента Администрации городского округа Саранск предоставления муниципальной услуги «</w:t>
      </w:r>
      <w:r w:rsidRPr="00015237">
        <w:rPr>
          <w:rFonts w:ascii="Times New Roman" w:hAnsi="Times New Roman"/>
          <w:color w:val="auto"/>
          <w:sz w:val="28"/>
          <w:szCs w:val="28"/>
        </w:rPr>
        <w:t>Признание садового дома жилым домом и жилого дома садовым домом»</w:t>
      </w:r>
    </w:p>
    <w:p w:rsidR="00CC39E5" w:rsidRPr="00AA79A8" w:rsidRDefault="00CC39E5" w:rsidP="00CC39E5"/>
    <w:p w:rsidR="00CC39E5" w:rsidRPr="00AA79A8" w:rsidRDefault="00CC39E5" w:rsidP="00CC39E5">
      <w:pPr>
        <w:spacing w:after="0" w:line="240" w:lineRule="auto"/>
        <w:ind w:firstLine="284"/>
        <w:jc w:val="both"/>
        <w:rPr>
          <w:rFonts w:ascii="Times New Roman" w:hAnsi="Times New Roman"/>
          <w:sz w:val="28"/>
          <w:szCs w:val="28"/>
        </w:rPr>
      </w:pPr>
      <w:r w:rsidRPr="00AA79A8">
        <w:rPr>
          <w:rFonts w:ascii="Times New Roman" w:hAnsi="Times New Roman"/>
          <w:sz w:val="28"/>
          <w:szCs w:val="28"/>
        </w:rPr>
        <w:tab/>
        <w:t>В соответствии с Федеральным законом от 6 октября 2003 года</w:t>
      </w:r>
      <w:r>
        <w:rPr>
          <w:rFonts w:ascii="Times New Roman" w:hAnsi="Times New Roman"/>
          <w:sz w:val="28"/>
          <w:szCs w:val="28"/>
        </w:rPr>
        <w:t xml:space="preserve"> </w:t>
      </w:r>
      <w:r w:rsidRPr="00AA79A8">
        <w:rPr>
          <w:rFonts w:ascii="Times New Roman" w:hAnsi="Times New Roman"/>
          <w:sz w:val="28"/>
          <w:szCs w:val="28"/>
        </w:rPr>
        <w:t xml:space="preserve">№ 131-ФЗ «Об общих принципах организации местного самоуправления в               Российской Федерации», </w:t>
      </w:r>
      <w:hyperlink r:id="rId7" w:history="1">
        <w:r w:rsidRPr="00AA79A8">
          <w:rPr>
            <w:rFonts w:ascii="Times New Roman" w:hAnsi="Times New Roman"/>
            <w:sz w:val="28"/>
            <w:szCs w:val="28"/>
          </w:rPr>
          <w:t>Федеральны</w:t>
        </w:r>
        <w:r>
          <w:rPr>
            <w:rFonts w:ascii="Times New Roman" w:hAnsi="Times New Roman"/>
            <w:sz w:val="28"/>
            <w:szCs w:val="28"/>
          </w:rPr>
          <w:t>м</w:t>
        </w:r>
        <w:r w:rsidRPr="00AA79A8">
          <w:rPr>
            <w:rFonts w:ascii="Times New Roman" w:hAnsi="Times New Roman"/>
            <w:sz w:val="28"/>
            <w:szCs w:val="28"/>
          </w:rPr>
          <w:t xml:space="preserve"> закон</w:t>
        </w:r>
      </w:hyperlink>
      <w:r>
        <w:rPr>
          <w:rFonts w:ascii="Times New Roman" w:hAnsi="Times New Roman"/>
          <w:sz w:val="28"/>
          <w:szCs w:val="28"/>
        </w:rPr>
        <w:t>ом</w:t>
      </w:r>
      <w:r w:rsidRPr="00AA79A8">
        <w:rPr>
          <w:rFonts w:ascii="Times New Roman" w:hAnsi="Times New Roman"/>
          <w:sz w:val="28"/>
          <w:szCs w:val="28"/>
        </w:rPr>
        <w:t xml:space="preserve"> от 27 июля 2010 года </w:t>
      </w:r>
      <w:r>
        <w:rPr>
          <w:rFonts w:ascii="Times New Roman" w:hAnsi="Times New Roman"/>
          <w:sz w:val="28"/>
          <w:szCs w:val="28"/>
        </w:rPr>
        <w:t xml:space="preserve">                  </w:t>
      </w:r>
      <w:r w:rsidRPr="00AA79A8">
        <w:rPr>
          <w:rFonts w:ascii="Times New Roman" w:hAnsi="Times New Roman"/>
          <w:sz w:val="28"/>
          <w:szCs w:val="28"/>
        </w:rPr>
        <w:t xml:space="preserve">№ 210-ФЗ «Об организации предоставления государственных и муниципальных услуг» Администрация городского округа Саранск  </w:t>
      </w:r>
      <w:r>
        <w:rPr>
          <w:rFonts w:ascii="Times New Roman" w:hAnsi="Times New Roman"/>
          <w:sz w:val="28"/>
          <w:szCs w:val="28"/>
        </w:rPr>
        <w:t xml:space="preserve">                          </w:t>
      </w:r>
      <w:r w:rsidRPr="00AA79A8">
        <w:rPr>
          <w:rFonts w:ascii="Times New Roman" w:hAnsi="Times New Roman"/>
          <w:b/>
          <w:sz w:val="28"/>
          <w:szCs w:val="28"/>
        </w:rPr>
        <w:t xml:space="preserve">п о с </w:t>
      </w:r>
      <w:proofErr w:type="gramStart"/>
      <w:r w:rsidRPr="00AA79A8">
        <w:rPr>
          <w:rFonts w:ascii="Times New Roman" w:hAnsi="Times New Roman"/>
          <w:b/>
          <w:sz w:val="28"/>
          <w:szCs w:val="28"/>
        </w:rPr>
        <w:t>т</w:t>
      </w:r>
      <w:proofErr w:type="gramEnd"/>
      <w:r w:rsidRPr="00AA79A8">
        <w:rPr>
          <w:rFonts w:ascii="Times New Roman" w:hAnsi="Times New Roman"/>
          <w:b/>
          <w:sz w:val="28"/>
          <w:szCs w:val="28"/>
        </w:rPr>
        <w:t xml:space="preserve"> а н о в л я е т</w:t>
      </w:r>
      <w:r w:rsidRPr="00AA79A8">
        <w:rPr>
          <w:rFonts w:ascii="Times New Roman" w:hAnsi="Times New Roman"/>
          <w:sz w:val="28"/>
          <w:szCs w:val="28"/>
        </w:rPr>
        <w:t>:</w:t>
      </w:r>
    </w:p>
    <w:p w:rsidR="00CC39E5" w:rsidRPr="00015237" w:rsidRDefault="00CC39E5" w:rsidP="00CC39E5">
      <w:pPr>
        <w:numPr>
          <w:ilvl w:val="0"/>
          <w:numId w:val="1"/>
        </w:numPr>
        <w:spacing w:after="0" w:line="240" w:lineRule="auto"/>
        <w:ind w:left="0" w:firstLine="675"/>
        <w:contextualSpacing/>
        <w:jc w:val="both"/>
        <w:rPr>
          <w:rFonts w:ascii="Times New Roman" w:hAnsi="Times New Roman"/>
          <w:sz w:val="28"/>
          <w:szCs w:val="28"/>
        </w:rPr>
      </w:pPr>
      <w:r w:rsidRPr="00AA79A8">
        <w:rPr>
          <w:rFonts w:ascii="Times New Roman" w:hAnsi="Times New Roman"/>
          <w:sz w:val="28"/>
          <w:szCs w:val="28"/>
        </w:rPr>
        <w:t xml:space="preserve">Утвердить прилагаемый Административный регламент Администрации городского округа Саранск предоставления муниципальной услуги </w:t>
      </w:r>
      <w:r w:rsidRPr="00015237">
        <w:rPr>
          <w:rFonts w:ascii="Times New Roman" w:hAnsi="Times New Roman"/>
          <w:sz w:val="28"/>
          <w:szCs w:val="28"/>
        </w:rPr>
        <w:t>«Признание садового дома жилым домом и жилого дома садовым домом».</w:t>
      </w:r>
    </w:p>
    <w:p w:rsidR="00CC39E5" w:rsidRPr="00AA79A8" w:rsidRDefault="00CC39E5" w:rsidP="00CC39E5">
      <w:pPr>
        <w:numPr>
          <w:ilvl w:val="0"/>
          <w:numId w:val="1"/>
        </w:numPr>
        <w:spacing w:after="0" w:line="240" w:lineRule="auto"/>
        <w:ind w:left="0" w:firstLine="675"/>
        <w:contextualSpacing/>
        <w:jc w:val="both"/>
        <w:rPr>
          <w:rFonts w:ascii="Times New Roman" w:hAnsi="Times New Roman"/>
          <w:sz w:val="28"/>
          <w:szCs w:val="28"/>
        </w:rPr>
      </w:pPr>
      <w:r w:rsidRPr="00AA79A8">
        <w:rPr>
          <w:rFonts w:ascii="Times New Roman" w:hAnsi="Times New Roman"/>
          <w:sz w:val="28"/>
          <w:szCs w:val="28"/>
        </w:rPr>
        <w:t xml:space="preserve">Контроль за исполнением настоящего постановления возложить на Заместителя Главы городского округа Саранск – Директора Департамента </w:t>
      </w:r>
      <w:r>
        <w:rPr>
          <w:rFonts w:ascii="Times New Roman" w:hAnsi="Times New Roman"/>
          <w:sz w:val="28"/>
          <w:szCs w:val="28"/>
        </w:rPr>
        <w:t>перспективного развития</w:t>
      </w:r>
      <w:r w:rsidRPr="00AA79A8">
        <w:rPr>
          <w:rFonts w:ascii="Times New Roman" w:hAnsi="Times New Roman"/>
          <w:sz w:val="28"/>
          <w:szCs w:val="28"/>
        </w:rPr>
        <w:t xml:space="preserve"> Администрации городского округа Саранск.</w:t>
      </w:r>
    </w:p>
    <w:p w:rsidR="00CC39E5" w:rsidRPr="00AA79A8" w:rsidRDefault="00CC39E5" w:rsidP="00CC39E5">
      <w:pPr>
        <w:numPr>
          <w:ilvl w:val="0"/>
          <w:numId w:val="1"/>
        </w:numPr>
        <w:spacing w:after="0" w:line="240" w:lineRule="auto"/>
        <w:ind w:left="0" w:firstLine="675"/>
        <w:jc w:val="both"/>
        <w:rPr>
          <w:rFonts w:ascii="Times New Roman" w:hAnsi="Times New Roman"/>
          <w:sz w:val="28"/>
          <w:szCs w:val="28"/>
        </w:rPr>
      </w:pPr>
      <w:r w:rsidRPr="00AA79A8">
        <w:rPr>
          <w:rFonts w:ascii="Times New Roman" w:hAnsi="Times New Roman"/>
          <w:sz w:val="28"/>
          <w:szCs w:val="28"/>
        </w:rPr>
        <w:t>Настоящее постановление вступает в силу со дня его официального опубликования.</w:t>
      </w:r>
    </w:p>
    <w:p w:rsidR="00CC39E5" w:rsidRPr="00AA79A8" w:rsidRDefault="00CC39E5" w:rsidP="00CC39E5">
      <w:pPr>
        <w:spacing w:after="0" w:line="240" w:lineRule="auto"/>
        <w:ind w:left="675"/>
        <w:jc w:val="both"/>
        <w:rPr>
          <w:rFonts w:ascii="Times New Roman" w:hAnsi="Times New Roman"/>
          <w:sz w:val="28"/>
          <w:szCs w:val="28"/>
        </w:rPr>
      </w:pPr>
    </w:p>
    <w:p w:rsidR="00CC39E5" w:rsidRPr="00AA79A8" w:rsidRDefault="00CC39E5" w:rsidP="00CC39E5">
      <w:pPr>
        <w:spacing w:after="0" w:line="240" w:lineRule="auto"/>
        <w:ind w:left="675"/>
        <w:jc w:val="both"/>
        <w:rPr>
          <w:rFonts w:ascii="Times New Roman" w:hAnsi="Times New Roman"/>
          <w:sz w:val="28"/>
          <w:szCs w:val="28"/>
        </w:rPr>
      </w:pPr>
    </w:p>
    <w:p w:rsidR="00CC39E5" w:rsidRPr="00AA79A8" w:rsidRDefault="00CC39E5" w:rsidP="00CC39E5">
      <w:pPr>
        <w:spacing w:after="0"/>
      </w:pPr>
      <w:r w:rsidRPr="00AA79A8">
        <w:rPr>
          <w:rFonts w:ascii="Times New Roman" w:hAnsi="Times New Roman"/>
          <w:sz w:val="28"/>
          <w:szCs w:val="28"/>
        </w:rPr>
        <w:t>Глава городского округа Саранск</w:t>
      </w:r>
      <w:r w:rsidRPr="00AA79A8">
        <w:rPr>
          <w:rFonts w:ascii="Times New Roman" w:hAnsi="Times New Roman"/>
          <w:sz w:val="28"/>
          <w:szCs w:val="28"/>
        </w:rPr>
        <w:tab/>
      </w:r>
      <w:r w:rsidRPr="00AA79A8">
        <w:rPr>
          <w:rFonts w:ascii="Times New Roman" w:hAnsi="Times New Roman"/>
          <w:sz w:val="28"/>
          <w:szCs w:val="28"/>
        </w:rPr>
        <w:tab/>
      </w:r>
      <w:r>
        <w:rPr>
          <w:rFonts w:ascii="Times New Roman" w:hAnsi="Times New Roman"/>
          <w:sz w:val="28"/>
          <w:szCs w:val="28"/>
        </w:rPr>
        <w:t xml:space="preserve">                      </w:t>
      </w:r>
      <w:r w:rsidRPr="00AA79A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sidRPr="00AA79A8">
        <w:rPr>
          <w:rFonts w:ascii="Times New Roman" w:hAnsi="Times New Roman"/>
          <w:sz w:val="28"/>
          <w:szCs w:val="28"/>
        </w:rPr>
        <w:t xml:space="preserve">П.Н. </w:t>
      </w:r>
      <w:proofErr w:type="spellStart"/>
      <w:r w:rsidRPr="00AA79A8">
        <w:rPr>
          <w:rFonts w:ascii="Times New Roman" w:hAnsi="Times New Roman"/>
          <w:sz w:val="28"/>
          <w:szCs w:val="28"/>
        </w:rPr>
        <w:t>Тултаев</w:t>
      </w:r>
      <w:proofErr w:type="spellEnd"/>
    </w:p>
    <w:p w:rsidR="00CC39E5" w:rsidRDefault="00CC39E5" w:rsidP="00CC39E5"/>
    <w:p w:rsidR="005655A5" w:rsidRDefault="005655A5" w:rsidP="006F6EEC">
      <w:pPr>
        <w:jc w:val="both"/>
        <w:rPr>
          <w:rFonts w:ascii="Times New Roman" w:hAnsi="Times New Roman" w:cs="Times New Roman"/>
          <w:sz w:val="28"/>
          <w:szCs w:val="28"/>
        </w:rPr>
      </w:pPr>
    </w:p>
    <w:p w:rsidR="00B8668C" w:rsidRDefault="00B8668C" w:rsidP="006F6EEC">
      <w:pPr>
        <w:jc w:val="both"/>
        <w:rPr>
          <w:rFonts w:ascii="Times New Roman" w:hAnsi="Times New Roman" w:cs="Times New Roman"/>
          <w:sz w:val="28"/>
          <w:szCs w:val="28"/>
        </w:rPr>
      </w:pPr>
    </w:p>
    <w:p w:rsidR="00B8668C" w:rsidRDefault="00B8668C" w:rsidP="006F6EEC">
      <w:pPr>
        <w:jc w:val="both"/>
        <w:rPr>
          <w:rFonts w:ascii="Times New Roman" w:hAnsi="Times New Roman" w:cs="Times New Roman"/>
          <w:sz w:val="28"/>
          <w:szCs w:val="28"/>
        </w:rPr>
      </w:pPr>
    </w:p>
    <w:p w:rsidR="00B8668C" w:rsidRPr="006F6EEC" w:rsidRDefault="00B8668C" w:rsidP="006F6EEC">
      <w:pPr>
        <w:jc w:val="both"/>
        <w:rPr>
          <w:rFonts w:ascii="Times New Roman" w:hAnsi="Times New Roman" w:cs="Times New Roman"/>
          <w:sz w:val="28"/>
          <w:szCs w:val="28"/>
        </w:rPr>
      </w:pPr>
    </w:p>
    <w:p w:rsidR="00F47436" w:rsidRPr="00F7614B" w:rsidRDefault="00F47436" w:rsidP="00F47436">
      <w:pPr>
        <w:spacing w:after="0" w:line="240" w:lineRule="auto"/>
        <w:jc w:val="both"/>
        <w:rPr>
          <w:rFonts w:ascii="Times New Roman" w:hAnsi="Times New Roman"/>
          <w:sz w:val="26"/>
          <w:szCs w:val="26"/>
        </w:rPr>
      </w:pPr>
      <w:r w:rsidRPr="00426C42">
        <w:rPr>
          <w:rFonts w:ascii="Times New Roman" w:hAnsi="Times New Roman"/>
          <w:sz w:val="28"/>
          <w:szCs w:val="28"/>
        </w:rPr>
        <w:lastRenderedPageBreak/>
        <w:tab/>
      </w:r>
      <w:r w:rsidRPr="00426C42">
        <w:rPr>
          <w:rFonts w:ascii="Times New Roman" w:hAnsi="Times New Roman"/>
          <w:sz w:val="28"/>
          <w:szCs w:val="28"/>
        </w:rPr>
        <w:tab/>
      </w:r>
      <w:r w:rsidRPr="00426C42">
        <w:rPr>
          <w:rFonts w:ascii="Times New Roman" w:hAnsi="Times New Roman"/>
          <w:sz w:val="28"/>
          <w:szCs w:val="28"/>
        </w:rPr>
        <w:tab/>
      </w:r>
      <w:r w:rsidRPr="00426C42">
        <w:rPr>
          <w:rFonts w:ascii="Times New Roman" w:hAnsi="Times New Roman"/>
          <w:sz w:val="28"/>
          <w:szCs w:val="28"/>
        </w:rPr>
        <w:tab/>
      </w:r>
      <w:r w:rsidRPr="00426C42">
        <w:rPr>
          <w:rFonts w:ascii="Times New Roman" w:hAnsi="Times New Roman"/>
          <w:sz w:val="28"/>
          <w:szCs w:val="28"/>
        </w:rPr>
        <w:tab/>
      </w:r>
      <w:r w:rsidRPr="00426C42">
        <w:rPr>
          <w:rFonts w:ascii="Times New Roman" w:hAnsi="Times New Roman"/>
          <w:sz w:val="28"/>
          <w:szCs w:val="28"/>
        </w:rPr>
        <w:tab/>
      </w:r>
      <w:r w:rsidRPr="00426C42">
        <w:rPr>
          <w:rFonts w:ascii="Times New Roman" w:hAnsi="Times New Roman"/>
          <w:sz w:val="28"/>
          <w:szCs w:val="28"/>
        </w:rPr>
        <w:tab/>
      </w:r>
      <w:r w:rsidRPr="00F7614B">
        <w:rPr>
          <w:rFonts w:ascii="Times New Roman" w:hAnsi="Times New Roman"/>
          <w:sz w:val="26"/>
          <w:szCs w:val="26"/>
        </w:rPr>
        <w:tab/>
        <w:t>УТВЕРЖДЕН</w:t>
      </w:r>
    </w:p>
    <w:p w:rsidR="00F47436" w:rsidRPr="00F7614B" w:rsidRDefault="00F47436" w:rsidP="00F47436">
      <w:pPr>
        <w:spacing w:after="0" w:line="240" w:lineRule="auto"/>
        <w:jc w:val="both"/>
        <w:rPr>
          <w:rFonts w:ascii="Times New Roman" w:hAnsi="Times New Roman"/>
          <w:sz w:val="26"/>
          <w:szCs w:val="26"/>
        </w:rPr>
      </w:pP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t>постановлением</w:t>
      </w:r>
    </w:p>
    <w:p w:rsidR="00F47436" w:rsidRPr="00F7614B" w:rsidRDefault="00F47436" w:rsidP="00F47436">
      <w:pPr>
        <w:spacing w:after="0" w:line="240" w:lineRule="auto"/>
        <w:jc w:val="both"/>
        <w:rPr>
          <w:rFonts w:ascii="Times New Roman" w:hAnsi="Times New Roman"/>
          <w:sz w:val="26"/>
          <w:szCs w:val="26"/>
        </w:rPr>
      </w:pP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t>Администрации городского</w:t>
      </w:r>
    </w:p>
    <w:p w:rsidR="00F47436" w:rsidRPr="00F7614B" w:rsidRDefault="00F47436" w:rsidP="00F47436">
      <w:pPr>
        <w:spacing w:after="0" w:line="240" w:lineRule="auto"/>
        <w:jc w:val="both"/>
        <w:rPr>
          <w:rFonts w:ascii="Times New Roman" w:hAnsi="Times New Roman"/>
          <w:sz w:val="26"/>
          <w:szCs w:val="26"/>
        </w:rPr>
      </w:pP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r>
      <w:r w:rsidRPr="00F7614B">
        <w:rPr>
          <w:rFonts w:ascii="Times New Roman" w:hAnsi="Times New Roman"/>
          <w:sz w:val="26"/>
          <w:szCs w:val="26"/>
        </w:rPr>
        <w:tab/>
        <w:t xml:space="preserve">округа Саранск </w:t>
      </w:r>
    </w:p>
    <w:p w:rsidR="00F47436" w:rsidRPr="00F7614B" w:rsidRDefault="00B8668C" w:rsidP="00B8668C">
      <w:pPr>
        <w:spacing w:after="0" w:line="240" w:lineRule="auto"/>
        <w:ind w:left="4956"/>
        <w:jc w:val="both"/>
        <w:rPr>
          <w:rFonts w:ascii="Times New Roman" w:hAnsi="Times New Roman"/>
          <w:sz w:val="26"/>
          <w:szCs w:val="26"/>
        </w:rPr>
      </w:pPr>
      <w:r w:rsidRPr="00F7614B">
        <w:rPr>
          <w:rFonts w:ascii="Times New Roman" w:hAnsi="Times New Roman"/>
          <w:sz w:val="26"/>
          <w:szCs w:val="26"/>
        </w:rPr>
        <w:t xml:space="preserve">          </w:t>
      </w:r>
      <w:r w:rsidR="00F47436" w:rsidRPr="00F7614B">
        <w:rPr>
          <w:rFonts w:ascii="Times New Roman" w:hAnsi="Times New Roman"/>
          <w:sz w:val="26"/>
          <w:szCs w:val="26"/>
        </w:rPr>
        <w:t>от «</w:t>
      </w:r>
      <w:r w:rsidRPr="00F7614B">
        <w:rPr>
          <w:rFonts w:ascii="Times New Roman" w:hAnsi="Times New Roman"/>
          <w:sz w:val="26"/>
          <w:szCs w:val="26"/>
        </w:rPr>
        <w:t>07</w:t>
      </w:r>
      <w:r w:rsidR="00F47436" w:rsidRPr="00F7614B">
        <w:rPr>
          <w:rFonts w:ascii="Times New Roman" w:hAnsi="Times New Roman"/>
          <w:sz w:val="26"/>
          <w:szCs w:val="26"/>
        </w:rPr>
        <w:t>»</w:t>
      </w:r>
      <w:r w:rsidRPr="00F7614B">
        <w:rPr>
          <w:rFonts w:ascii="Times New Roman" w:hAnsi="Times New Roman"/>
          <w:sz w:val="26"/>
          <w:szCs w:val="26"/>
        </w:rPr>
        <w:t xml:space="preserve"> ноября</w:t>
      </w:r>
      <w:r w:rsidR="00F47436" w:rsidRPr="00F7614B">
        <w:rPr>
          <w:rFonts w:ascii="Times New Roman" w:hAnsi="Times New Roman"/>
          <w:sz w:val="26"/>
          <w:szCs w:val="26"/>
        </w:rPr>
        <w:t xml:space="preserve"> 2019 г. №</w:t>
      </w:r>
      <w:r w:rsidRPr="00F7614B">
        <w:rPr>
          <w:rFonts w:ascii="Times New Roman" w:hAnsi="Times New Roman"/>
          <w:sz w:val="26"/>
          <w:szCs w:val="26"/>
        </w:rPr>
        <w:t>1967</w:t>
      </w:r>
      <w:r w:rsidR="00F47436" w:rsidRPr="00F7614B">
        <w:rPr>
          <w:rFonts w:ascii="Times New Roman" w:hAnsi="Times New Roman"/>
          <w:sz w:val="26"/>
          <w:szCs w:val="26"/>
        </w:rPr>
        <w:tab/>
      </w:r>
      <w:r w:rsidR="00F47436" w:rsidRPr="00F7614B">
        <w:rPr>
          <w:rFonts w:ascii="Times New Roman" w:hAnsi="Times New Roman"/>
          <w:sz w:val="26"/>
          <w:szCs w:val="26"/>
        </w:rPr>
        <w:tab/>
      </w:r>
      <w:r w:rsidR="00F47436" w:rsidRPr="00F7614B">
        <w:rPr>
          <w:rFonts w:ascii="Times New Roman" w:hAnsi="Times New Roman"/>
          <w:sz w:val="26"/>
          <w:szCs w:val="26"/>
        </w:rPr>
        <w:tab/>
      </w:r>
    </w:p>
    <w:p w:rsidR="00F47436" w:rsidRPr="00F7614B" w:rsidRDefault="00F47436" w:rsidP="00F47436">
      <w:pPr>
        <w:spacing w:after="0" w:line="240" w:lineRule="auto"/>
        <w:jc w:val="center"/>
        <w:rPr>
          <w:rFonts w:ascii="Times New Roman" w:hAnsi="Times New Roman"/>
          <w:b/>
          <w:sz w:val="26"/>
          <w:szCs w:val="26"/>
        </w:rPr>
      </w:pPr>
      <w:r w:rsidRPr="00F7614B">
        <w:rPr>
          <w:rFonts w:ascii="Times New Roman" w:hAnsi="Times New Roman"/>
          <w:b/>
          <w:sz w:val="26"/>
          <w:szCs w:val="26"/>
        </w:rPr>
        <w:t xml:space="preserve">Административный регламент Администрации городского округа Саранск предоставления муниципальной услуги </w:t>
      </w:r>
    </w:p>
    <w:p w:rsidR="00F47436" w:rsidRPr="00F7614B" w:rsidRDefault="00F47436" w:rsidP="00F47436">
      <w:pPr>
        <w:spacing w:after="0" w:line="240" w:lineRule="auto"/>
        <w:jc w:val="center"/>
        <w:rPr>
          <w:rFonts w:ascii="Times New Roman" w:hAnsi="Times New Roman"/>
          <w:b/>
          <w:sz w:val="26"/>
          <w:szCs w:val="26"/>
        </w:rPr>
      </w:pPr>
      <w:r w:rsidRPr="00F7614B">
        <w:rPr>
          <w:rFonts w:ascii="Times New Roman" w:hAnsi="Times New Roman"/>
          <w:b/>
          <w:sz w:val="26"/>
          <w:szCs w:val="26"/>
        </w:rPr>
        <w:t>«Признание садового дома жилым домом и жилого дома садовым домом»</w:t>
      </w:r>
    </w:p>
    <w:p w:rsidR="00F47436" w:rsidRPr="00F7614B" w:rsidRDefault="00F47436" w:rsidP="00F47436">
      <w:pPr>
        <w:spacing w:after="0" w:line="240" w:lineRule="auto"/>
        <w:jc w:val="center"/>
        <w:rPr>
          <w:rFonts w:ascii="Times New Roman" w:hAnsi="Times New Roman"/>
          <w:b/>
          <w:sz w:val="26"/>
          <w:szCs w:val="26"/>
        </w:rPr>
      </w:pPr>
    </w:p>
    <w:p w:rsidR="00F47436" w:rsidRPr="00F7614B" w:rsidRDefault="00F47436" w:rsidP="00F47436">
      <w:pPr>
        <w:pStyle w:val="a3"/>
        <w:spacing w:after="0" w:line="240" w:lineRule="auto"/>
        <w:jc w:val="center"/>
        <w:rPr>
          <w:rFonts w:ascii="Times New Roman" w:hAnsi="Times New Roman"/>
          <w:b/>
          <w:sz w:val="26"/>
          <w:szCs w:val="26"/>
        </w:rPr>
      </w:pPr>
      <w:r w:rsidRPr="00F7614B">
        <w:rPr>
          <w:rFonts w:ascii="Times New Roman" w:hAnsi="Times New Roman"/>
          <w:b/>
          <w:sz w:val="26"/>
          <w:szCs w:val="26"/>
        </w:rPr>
        <w:t>Раздел 1. Общие положения</w:t>
      </w:r>
    </w:p>
    <w:p w:rsidR="00F47436" w:rsidRPr="00F7614B" w:rsidRDefault="00F47436" w:rsidP="00F47436">
      <w:pPr>
        <w:pStyle w:val="a3"/>
        <w:spacing w:after="0" w:line="240" w:lineRule="auto"/>
        <w:jc w:val="center"/>
        <w:rPr>
          <w:rFonts w:ascii="Times New Roman" w:hAnsi="Times New Roman"/>
          <w:b/>
          <w:sz w:val="26"/>
          <w:szCs w:val="26"/>
        </w:rPr>
      </w:pPr>
    </w:p>
    <w:p w:rsidR="00F47436" w:rsidRPr="00F7614B" w:rsidRDefault="00F47436" w:rsidP="00F47436">
      <w:pPr>
        <w:pStyle w:val="a3"/>
        <w:spacing w:after="0" w:line="240" w:lineRule="auto"/>
        <w:ind w:left="0"/>
        <w:jc w:val="center"/>
        <w:rPr>
          <w:rFonts w:ascii="Times New Roman" w:hAnsi="Times New Roman"/>
          <w:b/>
          <w:sz w:val="26"/>
          <w:szCs w:val="26"/>
        </w:rPr>
      </w:pPr>
      <w:r w:rsidRPr="00F7614B">
        <w:rPr>
          <w:rFonts w:ascii="Times New Roman" w:hAnsi="Times New Roman"/>
          <w:b/>
          <w:sz w:val="26"/>
          <w:szCs w:val="26"/>
        </w:rPr>
        <w:t>Подраздел 1. Предмет регулирования административного регламента</w:t>
      </w:r>
    </w:p>
    <w:p w:rsidR="00F47436" w:rsidRPr="00F7614B" w:rsidRDefault="00F47436" w:rsidP="00F47436">
      <w:pPr>
        <w:pStyle w:val="a3"/>
        <w:spacing w:after="0" w:line="240" w:lineRule="auto"/>
        <w:ind w:left="0"/>
        <w:jc w:val="center"/>
        <w:rPr>
          <w:rFonts w:ascii="Times New Roman" w:hAnsi="Times New Roman"/>
          <w:b/>
          <w:sz w:val="26"/>
          <w:szCs w:val="26"/>
        </w:rPr>
      </w:pP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 xml:space="preserve">1. </w:t>
      </w:r>
      <w:r w:rsidRPr="00F7614B">
        <w:rPr>
          <w:rFonts w:ascii="Times New Roman" w:hAnsi="Times New Roman"/>
          <w:bCs/>
          <w:sz w:val="26"/>
          <w:szCs w:val="26"/>
        </w:rPr>
        <w:t>Административный регламент</w:t>
      </w:r>
      <w:r w:rsidRPr="00F7614B">
        <w:rPr>
          <w:rFonts w:ascii="Times New Roman" w:hAnsi="Times New Roman"/>
          <w:sz w:val="26"/>
          <w:szCs w:val="26"/>
        </w:rPr>
        <w:t xml:space="preserve"> Администрации городского округа Саранск предоставления муниципальной услуги «Признание садового дома жилым домом и жилого дома садовым домом» (далее – регламент) разработан в целях повышения качества исполнения и доступности муниципальной услуги</w:t>
      </w:r>
      <w:r w:rsidRPr="00F7614B">
        <w:rPr>
          <w:rFonts w:ascii="Times New Roman" w:hAnsi="Times New Roman"/>
          <w:bCs/>
          <w:sz w:val="26"/>
          <w:szCs w:val="26"/>
        </w:rPr>
        <w:t>.</w:t>
      </w:r>
    </w:p>
    <w:p w:rsidR="00F47436" w:rsidRPr="00F7614B" w:rsidRDefault="00F47436" w:rsidP="00F47436">
      <w:pPr>
        <w:spacing w:after="0" w:line="240" w:lineRule="auto"/>
        <w:ind w:firstLine="709"/>
        <w:jc w:val="both"/>
        <w:rPr>
          <w:rFonts w:ascii="Times New Roman" w:hAnsi="Times New Roman"/>
          <w:sz w:val="26"/>
          <w:szCs w:val="26"/>
        </w:rPr>
      </w:pPr>
      <w:r w:rsidRPr="00F7614B">
        <w:rPr>
          <w:rFonts w:ascii="Times New Roman" w:hAnsi="Times New Roman"/>
          <w:sz w:val="26"/>
          <w:szCs w:val="26"/>
        </w:rPr>
        <w:t>2. А</w:t>
      </w:r>
      <w:r w:rsidRPr="00F7614B">
        <w:rPr>
          <w:rFonts w:ascii="Times New Roman" w:hAnsi="Times New Roman"/>
          <w:bCs/>
          <w:sz w:val="26"/>
          <w:szCs w:val="26"/>
        </w:rPr>
        <w:t xml:space="preserve">дминистративный регламент </w:t>
      </w:r>
      <w:r w:rsidRPr="00F7614B">
        <w:rPr>
          <w:rFonts w:ascii="Times New Roman" w:hAnsi="Times New Roman"/>
          <w:sz w:val="26"/>
          <w:szCs w:val="26"/>
        </w:rPr>
        <w:t>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F47436" w:rsidRPr="00F7614B" w:rsidRDefault="00F47436" w:rsidP="00F47436">
      <w:pPr>
        <w:spacing w:after="0" w:line="240" w:lineRule="auto"/>
        <w:ind w:firstLine="709"/>
        <w:jc w:val="both"/>
        <w:rPr>
          <w:rFonts w:ascii="Times New Roman" w:hAnsi="Times New Roman"/>
          <w:sz w:val="26"/>
          <w:szCs w:val="26"/>
        </w:rPr>
      </w:pPr>
    </w:p>
    <w:p w:rsidR="00F47436" w:rsidRPr="00F7614B" w:rsidRDefault="00F47436" w:rsidP="00F47436">
      <w:pPr>
        <w:spacing w:after="0" w:line="240" w:lineRule="auto"/>
        <w:ind w:firstLine="708"/>
        <w:jc w:val="center"/>
        <w:rPr>
          <w:rFonts w:ascii="Times New Roman" w:hAnsi="Times New Roman"/>
          <w:b/>
          <w:sz w:val="26"/>
          <w:szCs w:val="26"/>
        </w:rPr>
      </w:pPr>
      <w:r w:rsidRPr="00F7614B">
        <w:rPr>
          <w:rFonts w:ascii="Times New Roman" w:hAnsi="Times New Roman"/>
          <w:b/>
          <w:sz w:val="26"/>
          <w:szCs w:val="26"/>
        </w:rPr>
        <w:t>Подраздел 2. Категории заявителей</w:t>
      </w:r>
    </w:p>
    <w:p w:rsidR="00F47436" w:rsidRPr="00F7614B" w:rsidRDefault="00F47436" w:rsidP="00F47436">
      <w:pPr>
        <w:spacing w:after="0" w:line="240" w:lineRule="auto"/>
        <w:ind w:firstLine="708"/>
        <w:jc w:val="center"/>
        <w:rPr>
          <w:rFonts w:ascii="Times New Roman" w:hAnsi="Times New Roman"/>
          <w:b/>
          <w:sz w:val="26"/>
          <w:szCs w:val="26"/>
        </w:rPr>
      </w:pPr>
    </w:p>
    <w:p w:rsidR="00F47436" w:rsidRPr="00F7614B" w:rsidRDefault="00F47436" w:rsidP="00F47436">
      <w:pPr>
        <w:spacing w:after="0" w:line="240" w:lineRule="auto"/>
        <w:ind w:firstLine="709"/>
        <w:jc w:val="both"/>
        <w:rPr>
          <w:rFonts w:ascii="Times New Roman" w:hAnsi="Times New Roman"/>
          <w:sz w:val="26"/>
          <w:szCs w:val="26"/>
        </w:rPr>
      </w:pPr>
      <w:r w:rsidRPr="00F7614B">
        <w:rPr>
          <w:rFonts w:ascii="Times New Roman" w:hAnsi="Times New Roman"/>
          <w:sz w:val="26"/>
          <w:szCs w:val="26"/>
        </w:rPr>
        <w:t>3. Заявителями являются собственники садового или жилого дома, расположенного в границах городского округа Саранск (далее – заявитель).</w:t>
      </w:r>
    </w:p>
    <w:p w:rsidR="00F47436" w:rsidRPr="00F7614B" w:rsidRDefault="00F47436" w:rsidP="00F47436">
      <w:pPr>
        <w:spacing w:after="0" w:line="240" w:lineRule="auto"/>
        <w:ind w:firstLine="709"/>
        <w:jc w:val="both"/>
        <w:rPr>
          <w:rFonts w:ascii="Times New Roman" w:hAnsi="Times New Roman"/>
          <w:sz w:val="26"/>
          <w:szCs w:val="26"/>
        </w:rPr>
      </w:pPr>
    </w:p>
    <w:p w:rsidR="00F47436" w:rsidRPr="00F7614B" w:rsidRDefault="00F47436" w:rsidP="00F47436">
      <w:pPr>
        <w:spacing w:after="0" w:line="240" w:lineRule="auto"/>
        <w:jc w:val="center"/>
        <w:rPr>
          <w:rFonts w:ascii="Times New Roman" w:hAnsi="Times New Roman"/>
          <w:b/>
          <w:bCs/>
          <w:sz w:val="26"/>
          <w:szCs w:val="26"/>
        </w:rPr>
      </w:pPr>
      <w:r w:rsidRPr="00F7614B">
        <w:rPr>
          <w:rFonts w:ascii="Times New Roman" w:hAnsi="Times New Roman"/>
          <w:b/>
          <w:bCs/>
          <w:sz w:val="26"/>
          <w:szCs w:val="26"/>
        </w:rPr>
        <w:t>Раздел 2. Стандарт предоставления муниципальной услуги</w:t>
      </w:r>
    </w:p>
    <w:p w:rsidR="00F47436" w:rsidRPr="00F7614B" w:rsidRDefault="00F47436" w:rsidP="00F47436">
      <w:pPr>
        <w:spacing w:after="0" w:line="240" w:lineRule="auto"/>
        <w:jc w:val="center"/>
        <w:rPr>
          <w:rFonts w:ascii="Times New Roman" w:hAnsi="Times New Roman"/>
          <w:b/>
          <w:bCs/>
          <w:sz w:val="26"/>
          <w:szCs w:val="26"/>
        </w:rPr>
      </w:pPr>
    </w:p>
    <w:p w:rsidR="00F47436" w:rsidRPr="00F7614B" w:rsidRDefault="00F47436" w:rsidP="00F47436">
      <w:pPr>
        <w:spacing w:after="0" w:line="240" w:lineRule="auto"/>
        <w:jc w:val="center"/>
        <w:rPr>
          <w:rFonts w:ascii="Times New Roman" w:hAnsi="Times New Roman"/>
          <w:b/>
          <w:sz w:val="26"/>
          <w:szCs w:val="26"/>
        </w:rPr>
      </w:pPr>
      <w:r w:rsidRPr="00F7614B">
        <w:rPr>
          <w:rFonts w:ascii="Times New Roman" w:hAnsi="Times New Roman"/>
          <w:b/>
          <w:sz w:val="26"/>
          <w:szCs w:val="26"/>
        </w:rPr>
        <w:t>Подраздел</w:t>
      </w:r>
      <w:r w:rsidRPr="00F7614B">
        <w:rPr>
          <w:rFonts w:ascii="Times New Roman" w:hAnsi="Times New Roman"/>
          <w:sz w:val="26"/>
          <w:szCs w:val="26"/>
        </w:rPr>
        <w:t xml:space="preserve"> </w:t>
      </w:r>
      <w:r w:rsidRPr="00F7614B">
        <w:rPr>
          <w:rFonts w:ascii="Times New Roman" w:hAnsi="Times New Roman"/>
          <w:b/>
          <w:sz w:val="26"/>
          <w:szCs w:val="26"/>
        </w:rPr>
        <w:t>1.</w:t>
      </w:r>
      <w:r w:rsidRPr="00F7614B">
        <w:rPr>
          <w:rFonts w:ascii="Times New Roman" w:hAnsi="Times New Roman"/>
          <w:sz w:val="26"/>
          <w:szCs w:val="26"/>
        </w:rPr>
        <w:t xml:space="preserve"> </w:t>
      </w:r>
      <w:r w:rsidRPr="00F7614B">
        <w:rPr>
          <w:rFonts w:ascii="Times New Roman" w:hAnsi="Times New Roman"/>
          <w:b/>
          <w:sz w:val="26"/>
          <w:szCs w:val="26"/>
        </w:rPr>
        <w:t>Основные положения стандарта предоставления</w:t>
      </w:r>
    </w:p>
    <w:p w:rsidR="00F47436" w:rsidRPr="00F7614B" w:rsidRDefault="00F47436" w:rsidP="00F47436">
      <w:pPr>
        <w:spacing w:after="0" w:line="240" w:lineRule="auto"/>
        <w:jc w:val="center"/>
        <w:rPr>
          <w:rFonts w:ascii="Times New Roman" w:hAnsi="Times New Roman"/>
          <w:b/>
          <w:sz w:val="26"/>
          <w:szCs w:val="26"/>
        </w:rPr>
      </w:pPr>
      <w:r w:rsidRPr="00F7614B">
        <w:rPr>
          <w:rFonts w:ascii="Times New Roman" w:hAnsi="Times New Roman"/>
          <w:b/>
          <w:sz w:val="26"/>
          <w:szCs w:val="26"/>
        </w:rPr>
        <w:t xml:space="preserve"> муниципальной услуги</w:t>
      </w:r>
    </w:p>
    <w:p w:rsidR="00F47436" w:rsidRPr="00F7614B" w:rsidRDefault="00F47436" w:rsidP="00F47436">
      <w:pPr>
        <w:spacing w:after="0" w:line="240" w:lineRule="auto"/>
        <w:jc w:val="center"/>
        <w:rPr>
          <w:rFonts w:ascii="Times New Roman" w:hAnsi="Times New Roman"/>
          <w:b/>
          <w:sz w:val="26"/>
          <w:szCs w:val="26"/>
        </w:rPr>
      </w:pPr>
    </w:p>
    <w:p w:rsidR="00F47436" w:rsidRPr="00F7614B" w:rsidRDefault="00F47436" w:rsidP="00F47436">
      <w:pPr>
        <w:spacing w:after="0" w:line="240" w:lineRule="auto"/>
        <w:jc w:val="both"/>
        <w:rPr>
          <w:rFonts w:ascii="Times New Roman" w:hAnsi="Times New Roman"/>
          <w:sz w:val="26"/>
          <w:szCs w:val="26"/>
        </w:rPr>
      </w:pPr>
      <w:r w:rsidRPr="00F7614B">
        <w:rPr>
          <w:rFonts w:ascii="Times New Roman" w:hAnsi="Times New Roman"/>
          <w:b/>
          <w:sz w:val="26"/>
          <w:szCs w:val="26"/>
        </w:rPr>
        <w:tab/>
      </w:r>
      <w:r w:rsidRPr="00F7614B">
        <w:rPr>
          <w:rFonts w:ascii="Times New Roman" w:hAnsi="Times New Roman"/>
          <w:sz w:val="26"/>
          <w:szCs w:val="26"/>
        </w:rPr>
        <w:t xml:space="preserve">4. Муниципальная услуга Администрации городского округа Саранск – «Признание садового дома жилым домом и жилого дома садовым домом» (далее – муниципальная услуга). </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5. Муниципальная услуга предоставляется в 45-дневный срок со дня подачи заявления.</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6. Результатом предоставления муниципальной услуги являются:</w:t>
      </w:r>
    </w:p>
    <w:p w:rsidR="00F47436" w:rsidRPr="00F7614B" w:rsidRDefault="00F47436" w:rsidP="00F47436">
      <w:pPr>
        <w:spacing w:after="0" w:line="240" w:lineRule="auto"/>
        <w:ind w:firstLine="709"/>
        <w:jc w:val="both"/>
        <w:rPr>
          <w:rFonts w:ascii="Times New Roman" w:hAnsi="Times New Roman"/>
          <w:sz w:val="26"/>
          <w:szCs w:val="26"/>
        </w:rPr>
      </w:pPr>
      <w:r w:rsidRPr="00F7614B">
        <w:rPr>
          <w:rFonts w:ascii="Times New Roman" w:hAnsi="Times New Roman"/>
          <w:sz w:val="26"/>
          <w:szCs w:val="26"/>
        </w:rPr>
        <w:t>- решение о признании садового дома жилым домом и жилого дома садовым домом (по форме согласно приложению 4 к настоящему регламенту);</w:t>
      </w:r>
    </w:p>
    <w:p w:rsidR="00F47436" w:rsidRPr="00F7614B" w:rsidRDefault="00F47436" w:rsidP="00F47436">
      <w:pPr>
        <w:spacing w:after="0" w:line="240" w:lineRule="auto"/>
        <w:ind w:firstLine="709"/>
        <w:jc w:val="both"/>
        <w:rPr>
          <w:rFonts w:ascii="Times New Roman" w:hAnsi="Times New Roman"/>
          <w:sz w:val="26"/>
          <w:szCs w:val="26"/>
        </w:rPr>
      </w:pPr>
      <w:r w:rsidRPr="00F7614B">
        <w:rPr>
          <w:rFonts w:ascii="Times New Roman" w:hAnsi="Times New Roman"/>
          <w:sz w:val="26"/>
          <w:szCs w:val="26"/>
        </w:rPr>
        <w:t>-  письмо Администрации городского округа Саранск с отказом о признании садового дома жилым домом и жилого дома садовым домом.</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 xml:space="preserve">Срок хранения решения о признании садового дома жилым домом и жилого дома садовым домом, иных документов, послуживших основанием для принятия решения, - постоянно. </w:t>
      </w:r>
    </w:p>
    <w:p w:rsidR="00F47436" w:rsidRPr="00F7614B" w:rsidRDefault="00F47436" w:rsidP="00F47436">
      <w:pPr>
        <w:spacing w:after="0" w:line="240" w:lineRule="auto"/>
        <w:ind w:firstLine="709"/>
        <w:jc w:val="both"/>
        <w:rPr>
          <w:rFonts w:ascii="Times New Roman" w:hAnsi="Times New Roman"/>
          <w:sz w:val="26"/>
          <w:szCs w:val="26"/>
        </w:rPr>
      </w:pPr>
      <w:r w:rsidRPr="00F7614B">
        <w:rPr>
          <w:rFonts w:ascii="Times New Roman" w:hAnsi="Times New Roman"/>
          <w:sz w:val="26"/>
          <w:szCs w:val="26"/>
        </w:rPr>
        <w:t>Срок хранения письма, иных документов, послуживших основанием для отказа, - 5 лет.</w:t>
      </w:r>
    </w:p>
    <w:p w:rsidR="00F47436" w:rsidRPr="00F7614B" w:rsidRDefault="00F47436" w:rsidP="00F47436">
      <w:pPr>
        <w:spacing w:after="0" w:line="240" w:lineRule="auto"/>
        <w:ind w:firstLine="709"/>
        <w:jc w:val="both"/>
        <w:rPr>
          <w:rFonts w:ascii="Times New Roman" w:hAnsi="Times New Roman"/>
          <w:sz w:val="26"/>
          <w:szCs w:val="26"/>
        </w:rPr>
      </w:pPr>
      <w:r w:rsidRPr="00F7614B">
        <w:rPr>
          <w:rFonts w:ascii="Times New Roman" w:hAnsi="Times New Roman"/>
          <w:sz w:val="26"/>
          <w:szCs w:val="26"/>
        </w:rPr>
        <w:lastRenderedPageBreak/>
        <w:t xml:space="preserve">7. Перечень документов, прилагаемых к заявлению, указан в пункте 19 настоящего регламента. Рассмотрение заявления осуществляется в соответствии с положениями настоящего регламента. </w:t>
      </w:r>
    </w:p>
    <w:p w:rsidR="00F47436" w:rsidRPr="00F7614B" w:rsidRDefault="00F47436" w:rsidP="00F47436">
      <w:pPr>
        <w:spacing w:after="0" w:line="240" w:lineRule="auto"/>
        <w:ind w:firstLine="709"/>
        <w:jc w:val="both"/>
        <w:rPr>
          <w:rFonts w:ascii="Times New Roman" w:hAnsi="Times New Roman"/>
          <w:sz w:val="26"/>
          <w:szCs w:val="26"/>
        </w:rPr>
      </w:pPr>
    </w:p>
    <w:p w:rsidR="00F47436" w:rsidRPr="00F7614B" w:rsidRDefault="00F47436" w:rsidP="00F47436">
      <w:pPr>
        <w:spacing w:after="0" w:line="240" w:lineRule="auto"/>
        <w:jc w:val="center"/>
        <w:rPr>
          <w:rFonts w:ascii="Times New Roman" w:hAnsi="Times New Roman"/>
          <w:b/>
          <w:sz w:val="26"/>
          <w:szCs w:val="26"/>
        </w:rPr>
      </w:pPr>
      <w:r w:rsidRPr="00F7614B">
        <w:rPr>
          <w:rFonts w:ascii="Times New Roman" w:hAnsi="Times New Roman"/>
          <w:b/>
          <w:sz w:val="26"/>
          <w:szCs w:val="26"/>
        </w:rPr>
        <w:t>Подраздел</w:t>
      </w:r>
      <w:r w:rsidRPr="00F7614B">
        <w:rPr>
          <w:rFonts w:ascii="Times New Roman" w:hAnsi="Times New Roman"/>
          <w:sz w:val="26"/>
          <w:szCs w:val="26"/>
        </w:rPr>
        <w:t xml:space="preserve"> </w:t>
      </w:r>
      <w:r w:rsidRPr="00F7614B">
        <w:rPr>
          <w:rFonts w:ascii="Times New Roman" w:hAnsi="Times New Roman"/>
          <w:b/>
          <w:sz w:val="26"/>
          <w:szCs w:val="26"/>
        </w:rPr>
        <w:t>2.</w:t>
      </w:r>
      <w:r w:rsidRPr="00F7614B">
        <w:rPr>
          <w:rFonts w:ascii="Times New Roman" w:hAnsi="Times New Roman"/>
          <w:sz w:val="26"/>
          <w:szCs w:val="26"/>
        </w:rPr>
        <w:t xml:space="preserve"> </w:t>
      </w:r>
      <w:r w:rsidRPr="00F7614B">
        <w:rPr>
          <w:rFonts w:ascii="Times New Roman" w:hAnsi="Times New Roman"/>
          <w:b/>
          <w:sz w:val="26"/>
          <w:szCs w:val="26"/>
        </w:rPr>
        <w:t xml:space="preserve">Наименование органа, предоставляющего </w:t>
      </w:r>
    </w:p>
    <w:p w:rsidR="00F47436" w:rsidRPr="00F7614B" w:rsidRDefault="00F47436" w:rsidP="00F47436">
      <w:pPr>
        <w:spacing w:after="0" w:line="240" w:lineRule="auto"/>
        <w:jc w:val="center"/>
        <w:rPr>
          <w:rFonts w:ascii="Times New Roman" w:hAnsi="Times New Roman"/>
          <w:b/>
          <w:sz w:val="26"/>
          <w:szCs w:val="26"/>
        </w:rPr>
      </w:pPr>
      <w:r w:rsidRPr="00F7614B">
        <w:rPr>
          <w:rFonts w:ascii="Times New Roman" w:hAnsi="Times New Roman"/>
          <w:b/>
          <w:sz w:val="26"/>
          <w:szCs w:val="26"/>
        </w:rPr>
        <w:t>муниципальную услугу</w:t>
      </w:r>
    </w:p>
    <w:p w:rsidR="00F47436" w:rsidRPr="00F7614B" w:rsidRDefault="00F47436" w:rsidP="00F47436">
      <w:pPr>
        <w:spacing w:after="0" w:line="240" w:lineRule="auto"/>
        <w:jc w:val="center"/>
        <w:rPr>
          <w:rFonts w:ascii="Times New Roman" w:hAnsi="Times New Roman"/>
          <w:sz w:val="26"/>
          <w:szCs w:val="26"/>
        </w:rPr>
      </w:pPr>
    </w:p>
    <w:p w:rsidR="00F47436" w:rsidRPr="00F7614B" w:rsidRDefault="00F47436" w:rsidP="00F47436">
      <w:pPr>
        <w:spacing w:after="0" w:line="240" w:lineRule="auto"/>
        <w:jc w:val="both"/>
        <w:rPr>
          <w:rFonts w:ascii="Times New Roman" w:hAnsi="Times New Roman"/>
          <w:sz w:val="26"/>
          <w:szCs w:val="26"/>
        </w:rPr>
      </w:pPr>
      <w:r w:rsidRPr="00F7614B">
        <w:rPr>
          <w:rFonts w:ascii="Times New Roman" w:hAnsi="Times New Roman"/>
          <w:sz w:val="26"/>
          <w:szCs w:val="26"/>
        </w:rPr>
        <w:tab/>
        <w:t>8. Муниципальная услуга предоставляется Администрацией городского округа Саранск (далее - Администрация) в лице Управления градостроительства и архитектуры Департамента перспективного развития Администрации городского округа Саранск (далее – Управление) и Казенным учреждением городского округа Саранск «Градостроительство» (далее – КУ «Градостроительство»).</w:t>
      </w:r>
    </w:p>
    <w:p w:rsidR="00F47436" w:rsidRPr="00F7614B" w:rsidRDefault="00F47436" w:rsidP="00F47436">
      <w:pPr>
        <w:spacing w:after="0" w:line="240" w:lineRule="auto"/>
        <w:ind w:firstLine="709"/>
        <w:jc w:val="both"/>
        <w:rPr>
          <w:rFonts w:ascii="Times New Roman" w:hAnsi="Times New Roman"/>
          <w:sz w:val="26"/>
          <w:szCs w:val="26"/>
        </w:rPr>
      </w:pPr>
      <w:r w:rsidRPr="00F7614B">
        <w:rPr>
          <w:rFonts w:ascii="Times New Roman" w:hAnsi="Times New Roman"/>
          <w:sz w:val="26"/>
          <w:szCs w:val="26"/>
        </w:rPr>
        <w:t>9. При предоставлении муниципальной услуги Администрация взаимодействует с:</w:t>
      </w:r>
    </w:p>
    <w:p w:rsidR="00F47436" w:rsidRPr="00F7614B" w:rsidRDefault="00F47436" w:rsidP="00F47436">
      <w:pPr>
        <w:pStyle w:val="a5"/>
        <w:ind w:firstLine="709"/>
        <w:jc w:val="both"/>
        <w:rPr>
          <w:rFonts w:ascii="Times New Roman" w:hAnsi="Times New Roman"/>
          <w:sz w:val="26"/>
          <w:szCs w:val="26"/>
        </w:rPr>
      </w:pPr>
      <w:r w:rsidRPr="00F7614B">
        <w:rPr>
          <w:rFonts w:ascii="Times New Roman" w:hAnsi="Times New Roman"/>
          <w:sz w:val="26"/>
          <w:szCs w:val="26"/>
        </w:rPr>
        <w:t>- Управлением Федеральной службы государственной регистрации, кадастра и картографии по Республике Мордовия;</w:t>
      </w:r>
    </w:p>
    <w:p w:rsidR="00F47436" w:rsidRPr="00F7614B" w:rsidRDefault="00F47436" w:rsidP="00F47436">
      <w:pPr>
        <w:pStyle w:val="a5"/>
        <w:ind w:firstLine="709"/>
        <w:jc w:val="both"/>
        <w:rPr>
          <w:rFonts w:ascii="Times New Roman" w:hAnsi="Times New Roman"/>
          <w:sz w:val="26"/>
          <w:szCs w:val="26"/>
        </w:rPr>
      </w:pPr>
      <w:r w:rsidRPr="00F7614B">
        <w:rPr>
          <w:rFonts w:ascii="Times New Roman" w:hAnsi="Times New Roman"/>
          <w:sz w:val="26"/>
          <w:szCs w:val="26"/>
        </w:rPr>
        <w:t>-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F47436" w:rsidRPr="00F7614B" w:rsidRDefault="00F47436" w:rsidP="00F47436">
      <w:pPr>
        <w:spacing w:after="0" w:line="240" w:lineRule="auto"/>
        <w:ind w:firstLine="567"/>
        <w:jc w:val="both"/>
        <w:rPr>
          <w:rFonts w:ascii="Times New Roman" w:hAnsi="Times New Roman"/>
          <w:sz w:val="26"/>
          <w:szCs w:val="26"/>
        </w:rPr>
      </w:pPr>
      <w:r w:rsidRPr="00F7614B">
        <w:rPr>
          <w:rFonts w:ascii="Times New Roman" w:hAnsi="Times New Roman"/>
          <w:sz w:val="26"/>
          <w:szCs w:val="26"/>
        </w:rPr>
        <w:t>9.1. В соответствии с Федеральным законом от 27 июля 2010 года №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r w:rsidRPr="00F7614B">
        <w:rPr>
          <w:rStyle w:val="af"/>
          <w:rFonts w:ascii="Times New Roman" w:hAnsi="Times New Roman"/>
          <w:sz w:val="26"/>
          <w:szCs w:val="26"/>
        </w:rPr>
        <w:footnoteReference w:id="1"/>
      </w:r>
      <w:r w:rsidRPr="00F7614B">
        <w:rPr>
          <w:rFonts w:ascii="Times New Roman" w:hAnsi="Times New Roman"/>
          <w:sz w:val="26"/>
          <w:szCs w:val="26"/>
        </w:rPr>
        <w:t xml:space="preserve">. </w:t>
      </w:r>
    </w:p>
    <w:p w:rsidR="00F47436" w:rsidRPr="00F7614B" w:rsidRDefault="00F47436" w:rsidP="00F47436">
      <w:pPr>
        <w:spacing w:after="0" w:line="240" w:lineRule="auto"/>
        <w:ind w:firstLine="567"/>
        <w:jc w:val="both"/>
        <w:rPr>
          <w:rFonts w:ascii="Times New Roman" w:hAnsi="Times New Roman"/>
          <w:sz w:val="26"/>
          <w:szCs w:val="26"/>
        </w:rPr>
      </w:pPr>
      <w:r w:rsidRPr="00F7614B">
        <w:rPr>
          <w:rFonts w:ascii="Times New Roman" w:hAnsi="Times New Roman"/>
          <w:sz w:val="26"/>
          <w:szCs w:val="26"/>
        </w:rPr>
        <w:t>9.2.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F47436" w:rsidRPr="00F7614B" w:rsidRDefault="00F47436" w:rsidP="00F47436">
      <w:pPr>
        <w:spacing w:after="0" w:line="240" w:lineRule="auto"/>
        <w:ind w:firstLine="709"/>
        <w:jc w:val="both"/>
        <w:rPr>
          <w:rFonts w:ascii="Times New Roman" w:hAnsi="Times New Roman"/>
          <w:sz w:val="26"/>
          <w:szCs w:val="26"/>
        </w:rPr>
      </w:pPr>
    </w:p>
    <w:p w:rsidR="00F47436" w:rsidRPr="00F7614B" w:rsidRDefault="00F47436" w:rsidP="00F47436">
      <w:pPr>
        <w:spacing w:after="0" w:line="240" w:lineRule="auto"/>
        <w:ind w:firstLine="708"/>
        <w:jc w:val="center"/>
        <w:rPr>
          <w:rFonts w:ascii="Times New Roman" w:hAnsi="Times New Roman"/>
          <w:b/>
          <w:sz w:val="26"/>
          <w:szCs w:val="26"/>
        </w:rPr>
      </w:pPr>
      <w:r w:rsidRPr="00F7614B">
        <w:rPr>
          <w:rFonts w:ascii="Times New Roman" w:hAnsi="Times New Roman"/>
          <w:b/>
          <w:sz w:val="26"/>
          <w:szCs w:val="26"/>
        </w:rPr>
        <w:t>Подраздел</w:t>
      </w:r>
      <w:r w:rsidRPr="00F7614B">
        <w:rPr>
          <w:rFonts w:ascii="Times New Roman" w:hAnsi="Times New Roman"/>
          <w:sz w:val="26"/>
          <w:szCs w:val="26"/>
        </w:rPr>
        <w:t xml:space="preserve"> </w:t>
      </w:r>
      <w:r w:rsidRPr="00F7614B">
        <w:rPr>
          <w:rFonts w:ascii="Times New Roman" w:hAnsi="Times New Roman"/>
          <w:b/>
          <w:sz w:val="26"/>
          <w:szCs w:val="26"/>
        </w:rPr>
        <w:t>3.</w:t>
      </w:r>
      <w:r w:rsidRPr="00F7614B">
        <w:rPr>
          <w:rFonts w:ascii="Times New Roman" w:hAnsi="Times New Roman"/>
          <w:sz w:val="26"/>
          <w:szCs w:val="26"/>
        </w:rPr>
        <w:t xml:space="preserve"> </w:t>
      </w:r>
      <w:r w:rsidRPr="00F7614B">
        <w:rPr>
          <w:rFonts w:ascii="Times New Roman" w:hAnsi="Times New Roman"/>
          <w:b/>
          <w:sz w:val="26"/>
          <w:szCs w:val="26"/>
        </w:rPr>
        <w:t>Правовые основания предоставления</w:t>
      </w:r>
    </w:p>
    <w:p w:rsidR="00F47436" w:rsidRPr="00F7614B" w:rsidRDefault="00F47436" w:rsidP="00F47436">
      <w:pPr>
        <w:spacing w:after="0" w:line="240" w:lineRule="auto"/>
        <w:jc w:val="center"/>
        <w:rPr>
          <w:rFonts w:ascii="Times New Roman" w:hAnsi="Times New Roman"/>
          <w:b/>
          <w:sz w:val="26"/>
          <w:szCs w:val="26"/>
        </w:rPr>
      </w:pPr>
      <w:r w:rsidRPr="00F7614B">
        <w:rPr>
          <w:rFonts w:ascii="Times New Roman" w:hAnsi="Times New Roman"/>
          <w:b/>
          <w:sz w:val="26"/>
          <w:szCs w:val="26"/>
        </w:rPr>
        <w:t>муниципальной услуги</w:t>
      </w:r>
    </w:p>
    <w:p w:rsidR="00F47436" w:rsidRPr="00F7614B" w:rsidRDefault="00F47436" w:rsidP="00F47436">
      <w:pPr>
        <w:spacing w:after="0" w:line="240" w:lineRule="auto"/>
        <w:jc w:val="center"/>
        <w:rPr>
          <w:rFonts w:ascii="Times New Roman" w:hAnsi="Times New Roman"/>
          <w:sz w:val="26"/>
          <w:szCs w:val="26"/>
        </w:rPr>
      </w:pPr>
    </w:p>
    <w:p w:rsidR="00F47436" w:rsidRPr="00F7614B" w:rsidRDefault="00F47436" w:rsidP="00F47436">
      <w:pPr>
        <w:spacing w:after="0" w:line="240" w:lineRule="auto"/>
        <w:ind w:firstLine="720"/>
        <w:jc w:val="both"/>
        <w:rPr>
          <w:rFonts w:ascii="Times New Roman" w:hAnsi="Times New Roman"/>
          <w:sz w:val="26"/>
          <w:szCs w:val="26"/>
        </w:rPr>
      </w:pPr>
      <w:r w:rsidRPr="00F7614B">
        <w:rPr>
          <w:rFonts w:ascii="Times New Roman" w:hAnsi="Times New Roman"/>
          <w:sz w:val="26"/>
          <w:szCs w:val="26"/>
        </w:rPr>
        <w:t>10. Муниципальная услуга предоставляется в соответствии с:</w:t>
      </w:r>
    </w:p>
    <w:p w:rsidR="00F47436" w:rsidRPr="00F7614B" w:rsidRDefault="00F47436" w:rsidP="00F47436">
      <w:pPr>
        <w:pStyle w:val="a5"/>
        <w:ind w:firstLine="708"/>
        <w:jc w:val="both"/>
        <w:rPr>
          <w:rFonts w:ascii="Times New Roman" w:hAnsi="Times New Roman"/>
          <w:sz w:val="26"/>
          <w:szCs w:val="26"/>
        </w:rPr>
      </w:pPr>
      <w:r w:rsidRPr="00F7614B">
        <w:rPr>
          <w:rFonts w:ascii="Times New Roman" w:hAnsi="Times New Roman"/>
          <w:sz w:val="26"/>
          <w:szCs w:val="26"/>
        </w:rPr>
        <w:t>Конституцией Российской Федерации;</w:t>
      </w:r>
    </w:p>
    <w:p w:rsidR="00F47436" w:rsidRPr="00F7614B" w:rsidRDefault="00F47436" w:rsidP="00F47436">
      <w:pPr>
        <w:spacing w:after="0" w:line="240" w:lineRule="auto"/>
        <w:ind w:firstLine="720"/>
        <w:jc w:val="both"/>
        <w:rPr>
          <w:rFonts w:ascii="Times New Roman" w:hAnsi="Times New Roman"/>
          <w:sz w:val="26"/>
          <w:szCs w:val="26"/>
        </w:rPr>
      </w:pPr>
      <w:r w:rsidRPr="00F7614B">
        <w:rPr>
          <w:rFonts w:ascii="Times New Roman" w:hAnsi="Times New Roman"/>
          <w:sz w:val="26"/>
          <w:szCs w:val="26"/>
        </w:rPr>
        <w:t>Земельным кодексом Российской Федерации от 25 октября 2001 года                        № 136-ФЗ («Российская газета» от 30 октября 2001 года № 211-212);</w:t>
      </w:r>
    </w:p>
    <w:p w:rsidR="00F47436" w:rsidRPr="00F7614B" w:rsidRDefault="00F47436" w:rsidP="00F47436">
      <w:pPr>
        <w:pStyle w:val="a5"/>
        <w:ind w:firstLine="708"/>
        <w:jc w:val="both"/>
        <w:rPr>
          <w:rFonts w:ascii="Times New Roman" w:hAnsi="Times New Roman"/>
          <w:sz w:val="26"/>
          <w:szCs w:val="26"/>
        </w:rPr>
      </w:pPr>
      <w:r w:rsidRPr="00F7614B">
        <w:rPr>
          <w:rFonts w:ascii="Times New Roman" w:hAnsi="Times New Roman"/>
          <w:sz w:val="26"/>
          <w:szCs w:val="26"/>
        </w:rPr>
        <w:t>Градостроительным кодексом Российской Федерации от 29 декабря 2004 года № 190-ФЗ («Российская газета» от 30 декабря 2004 года № 290);</w:t>
      </w:r>
    </w:p>
    <w:p w:rsidR="00F47436" w:rsidRPr="00F7614B" w:rsidRDefault="00F47436" w:rsidP="00F47436">
      <w:pPr>
        <w:pStyle w:val="a5"/>
        <w:ind w:firstLine="708"/>
        <w:jc w:val="both"/>
        <w:rPr>
          <w:rFonts w:ascii="Times New Roman" w:hAnsi="Times New Roman"/>
          <w:sz w:val="26"/>
          <w:szCs w:val="26"/>
        </w:rPr>
      </w:pPr>
      <w:bookmarkStart w:id="0" w:name="sub_2072"/>
      <w:r w:rsidRPr="00F7614B">
        <w:rPr>
          <w:rFonts w:ascii="Times New Roman" w:hAnsi="Times New Roman"/>
          <w:sz w:val="26"/>
          <w:szCs w:val="26"/>
        </w:rPr>
        <w:t xml:space="preserve">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rPr>
      </w:pPr>
      <w:r w:rsidRPr="00F7614B">
        <w:rPr>
          <w:rFonts w:ascii="Times New Roman" w:hAnsi="Times New Roman"/>
          <w:sz w:val="26"/>
          <w:szCs w:val="26"/>
        </w:rPr>
        <w:t xml:space="preserve">Федеральным законом </w:t>
      </w:r>
      <w:r w:rsidRPr="00F7614B">
        <w:rPr>
          <w:rFonts w:ascii="Times New Roman" w:hAnsi="Times New Roman"/>
          <w:sz w:val="26"/>
          <w:szCs w:val="26"/>
          <w:lang w:eastAsia="ru-RU"/>
        </w:rPr>
        <w:t>от 24 июля 2007 года № 221-ФЗ «О кадастровой деятельности» («Собрание законодательства РФ» от 30 июля 2007 года №</w:t>
      </w:r>
      <w:proofErr w:type="gramStart"/>
      <w:r w:rsidRPr="00F7614B">
        <w:rPr>
          <w:rFonts w:ascii="Times New Roman" w:hAnsi="Times New Roman"/>
          <w:sz w:val="26"/>
          <w:szCs w:val="26"/>
          <w:lang w:eastAsia="ru-RU"/>
        </w:rPr>
        <w:t xml:space="preserve">31,   </w:t>
      </w:r>
      <w:proofErr w:type="gramEnd"/>
      <w:r w:rsidRPr="00F7614B">
        <w:rPr>
          <w:rFonts w:ascii="Times New Roman" w:hAnsi="Times New Roman"/>
          <w:sz w:val="26"/>
          <w:szCs w:val="26"/>
          <w:lang w:eastAsia="ru-RU"/>
        </w:rPr>
        <w:t xml:space="preserve">                   ст. 4017)</w:t>
      </w:r>
      <w:r w:rsidRPr="00F7614B">
        <w:rPr>
          <w:rFonts w:ascii="Times New Roman" w:hAnsi="Times New Roman"/>
          <w:sz w:val="26"/>
          <w:szCs w:val="26"/>
        </w:rPr>
        <w:t>;</w:t>
      </w:r>
    </w:p>
    <w:p w:rsidR="00F47436" w:rsidRPr="00F7614B" w:rsidRDefault="00F47436" w:rsidP="00F47436">
      <w:pPr>
        <w:spacing w:after="0" w:line="240" w:lineRule="auto"/>
        <w:ind w:firstLine="720"/>
        <w:jc w:val="both"/>
        <w:rPr>
          <w:rFonts w:ascii="Times New Roman" w:hAnsi="Times New Roman"/>
          <w:sz w:val="26"/>
          <w:szCs w:val="26"/>
        </w:rPr>
      </w:pPr>
      <w:r w:rsidRPr="00F7614B">
        <w:rPr>
          <w:rFonts w:ascii="Times New Roman" w:hAnsi="Times New Roman"/>
          <w:sz w:val="26"/>
          <w:szCs w:val="26"/>
        </w:rPr>
        <w:lastRenderedPageBreak/>
        <w:t>Федеральным законом от 27 июля 2010 года № 210-ФЗ «Об организации предоставления государственных и муниципальных услуг» («</w:t>
      </w:r>
      <w:r w:rsidRPr="00F7614B">
        <w:rPr>
          <w:rStyle w:val="apple-style-span"/>
          <w:color w:val="000000"/>
          <w:sz w:val="26"/>
          <w:szCs w:val="26"/>
        </w:rPr>
        <w:t>Собрание законодательства РФ» от 2 августа 2010 года № 31, ст. 4179)</w:t>
      </w:r>
      <w:r w:rsidRPr="00F7614B">
        <w:rPr>
          <w:rFonts w:ascii="Times New Roman" w:hAnsi="Times New Roman"/>
          <w:sz w:val="26"/>
          <w:szCs w:val="26"/>
        </w:rPr>
        <w:t>;</w:t>
      </w:r>
    </w:p>
    <w:bookmarkEnd w:id="0"/>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rPr>
        <w:t xml:space="preserve">Федеральным законом </w:t>
      </w:r>
      <w:r w:rsidRPr="00F7614B">
        <w:rPr>
          <w:rFonts w:ascii="Times New Roman" w:hAnsi="Times New Roman"/>
          <w:sz w:val="26"/>
          <w:szCs w:val="26"/>
          <w:lang w:eastAsia="ru-RU"/>
        </w:rPr>
        <w:t>от 13 июля 2015 года № 218-ФЗ «О государственной регистрации недвижимости» (текст опубликован на официальном интернет-портале правовой информации (</w:t>
      </w:r>
      <w:hyperlink r:id="rId8" w:history="1">
        <w:r w:rsidRPr="00F7614B">
          <w:rPr>
            <w:rStyle w:val="a4"/>
            <w:rFonts w:ascii="Times New Roman" w:hAnsi="Times New Roman"/>
            <w:sz w:val="26"/>
            <w:szCs w:val="26"/>
            <w:lang w:eastAsia="ru-RU"/>
          </w:rPr>
          <w:t>www.pravo.gov.ru</w:t>
        </w:r>
      </w:hyperlink>
      <w:r w:rsidRPr="00F7614B">
        <w:rPr>
          <w:rFonts w:ascii="Times New Roman" w:hAnsi="Times New Roman"/>
          <w:sz w:val="26"/>
          <w:szCs w:val="26"/>
          <w:lang w:eastAsia="ru-RU"/>
        </w:rPr>
        <w:t>) 14 июля 2015 года);</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от 31 июля 2017 года № 31 (часть I), ст. 4766);</w:t>
      </w:r>
    </w:p>
    <w:p w:rsidR="00F47436" w:rsidRPr="00F7614B" w:rsidRDefault="00F47436" w:rsidP="00F47436">
      <w:pPr>
        <w:autoSpaceDE w:val="0"/>
        <w:autoSpaceDN w:val="0"/>
        <w:adjustRightInd w:val="0"/>
        <w:spacing w:after="0" w:line="240" w:lineRule="auto"/>
        <w:jc w:val="both"/>
        <w:rPr>
          <w:rFonts w:ascii="Times New Roman" w:hAnsi="Times New Roman"/>
          <w:sz w:val="26"/>
          <w:szCs w:val="26"/>
        </w:rPr>
      </w:pPr>
      <w:r w:rsidRPr="00F7614B">
        <w:rPr>
          <w:rFonts w:ascii="Times New Roman" w:hAnsi="Times New Roman"/>
          <w:sz w:val="26"/>
          <w:szCs w:val="26"/>
        </w:rPr>
        <w:tab/>
      </w:r>
      <w:r w:rsidRPr="00F7614B">
        <w:rPr>
          <w:rFonts w:ascii="Times New Roman" w:hAnsi="Times New Roman"/>
          <w:sz w:val="26"/>
          <w:szCs w:val="26"/>
          <w:lang w:eastAsia="ru-RU"/>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от 6 февраля 2006 года № 6, ст. 702);</w:t>
      </w:r>
    </w:p>
    <w:p w:rsidR="00F47436" w:rsidRPr="00F7614B" w:rsidRDefault="00F47436" w:rsidP="00F47436">
      <w:pPr>
        <w:pStyle w:val="a5"/>
        <w:ind w:firstLine="708"/>
        <w:jc w:val="both"/>
        <w:rPr>
          <w:rFonts w:ascii="Times New Roman" w:hAnsi="Times New Roman"/>
          <w:sz w:val="26"/>
          <w:szCs w:val="26"/>
        </w:rPr>
      </w:pPr>
      <w:r w:rsidRPr="00F7614B">
        <w:rPr>
          <w:rFonts w:ascii="Times New Roman" w:hAnsi="Times New Roman"/>
          <w:sz w:val="26"/>
          <w:szCs w:val="26"/>
        </w:rPr>
        <w:t xml:space="preserve">решением Саранского городского Совета депутатов от 23 декабря 2005 года № 177 «Об утверждении Устава городского округа Саранск» («Вечерний Саранск» от 29 декабря 2005 года, </w:t>
      </w:r>
      <w:proofErr w:type="spellStart"/>
      <w:r w:rsidRPr="00F7614B">
        <w:rPr>
          <w:rFonts w:ascii="Times New Roman" w:hAnsi="Times New Roman"/>
          <w:sz w:val="26"/>
          <w:szCs w:val="26"/>
        </w:rPr>
        <w:t>спецвыпуск</w:t>
      </w:r>
      <w:proofErr w:type="spellEnd"/>
      <w:r w:rsidRPr="00F7614B">
        <w:rPr>
          <w:rFonts w:ascii="Times New Roman" w:hAnsi="Times New Roman"/>
          <w:sz w:val="26"/>
          <w:szCs w:val="26"/>
        </w:rPr>
        <w:t xml:space="preserve">); </w:t>
      </w:r>
    </w:p>
    <w:p w:rsidR="00F47436" w:rsidRPr="00F7614B" w:rsidRDefault="00F47436" w:rsidP="00F47436">
      <w:pPr>
        <w:pStyle w:val="a5"/>
        <w:ind w:firstLine="708"/>
        <w:jc w:val="both"/>
        <w:rPr>
          <w:rFonts w:ascii="Times New Roman" w:hAnsi="Times New Roman"/>
          <w:sz w:val="26"/>
          <w:szCs w:val="26"/>
        </w:rPr>
      </w:pPr>
      <w:r w:rsidRPr="00F7614B">
        <w:rPr>
          <w:rFonts w:ascii="Times New Roman" w:hAnsi="Times New Roman"/>
          <w:sz w:val="26"/>
          <w:szCs w:val="26"/>
        </w:rPr>
        <w:t>постановлением Главы Администрации городского округа Саранск от                        17 февраля 2011 года № 303 «Об утверждении Стандарта муниципальных услуг на территории городского округа Саранск» («Вечерний Саранск» от 10 марта 2011 года № 10);</w:t>
      </w:r>
    </w:p>
    <w:p w:rsidR="00F47436" w:rsidRPr="00F7614B" w:rsidRDefault="00F47436" w:rsidP="00F47436">
      <w:pPr>
        <w:pStyle w:val="ConsPlusNormal"/>
        <w:ind w:firstLine="709"/>
        <w:jc w:val="both"/>
        <w:rPr>
          <w:rFonts w:ascii="Times New Roman" w:hAnsi="Times New Roman" w:cs="Times New Roman"/>
          <w:sz w:val="26"/>
          <w:szCs w:val="26"/>
        </w:rPr>
      </w:pPr>
      <w:r w:rsidRPr="00F7614B">
        <w:rPr>
          <w:rFonts w:ascii="Times New Roman" w:hAnsi="Times New Roman"/>
          <w:sz w:val="26"/>
          <w:szCs w:val="26"/>
        </w:rPr>
        <w:t xml:space="preserve">постановлением Администрации городского округа Саранск от 6 августа 2013 года № 1978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городского округа Саранск» </w:t>
      </w:r>
      <w:r w:rsidRPr="00F7614B">
        <w:rPr>
          <w:rFonts w:ascii="Times New Roman" w:hAnsi="Times New Roman" w:cs="Times New Roman"/>
          <w:sz w:val="26"/>
          <w:szCs w:val="26"/>
        </w:rPr>
        <w:t>(</w:t>
      </w:r>
      <w:r w:rsidRPr="00F7614B">
        <w:rPr>
          <w:rFonts w:ascii="Times New Roman" w:eastAsia="Calibri" w:hAnsi="Times New Roman" w:cs="Times New Roman"/>
          <w:sz w:val="26"/>
          <w:szCs w:val="26"/>
        </w:rPr>
        <w:t>«Вечерний Саранск» от 21 августа 2013 года № 34)</w:t>
      </w:r>
      <w:r w:rsidRPr="00F7614B">
        <w:rPr>
          <w:rFonts w:ascii="Times New Roman" w:hAnsi="Times New Roman" w:cs="Times New Roman"/>
          <w:sz w:val="26"/>
          <w:szCs w:val="26"/>
        </w:rPr>
        <w:t xml:space="preserve">;        </w:t>
      </w:r>
    </w:p>
    <w:p w:rsidR="00F47436" w:rsidRPr="00F7614B" w:rsidRDefault="00F47436" w:rsidP="00F47436">
      <w:pPr>
        <w:pStyle w:val="a5"/>
        <w:ind w:firstLine="708"/>
        <w:jc w:val="both"/>
        <w:rPr>
          <w:rFonts w:ascii="Times New Roman" w:hAnsi="Times New Roman"/>
          <w:sz w:val="26"/>
          <w:szCs w:val="26"/>
        </w:rPr>
      </w:pPr>
      <w:r w:rsidRPr="00F7614B">
        <w:rPr>
          <w:rFonts w:ascii="Times New Roman" w:hAnsi="Times New Roman"/>
          <w:sz w:val="26"/>
          <w:szCs w:val="26"/>
        </w:rPr>
        <w:t xml:space="preserve">распоряжением Администрации городского округа Саранск от 30 декабря 2014 года № 91-р «О Регламенте Администрации городского округа Саранск».  </w:t>
      </w:r>
    </w:p>
    <w:p w:rsidR="00F47436" w:rsidRPr="00F7614B" w:rsidRDefault="00F47436" w:rsidP="00F47436">
      <w:pPr>
        <w:pStyle w:val="a5"/>
        <w:ind w:firstLine="708"/>
        <w:jc w:val="both"/>
        <w:rPr>
          <w:rFonts w:ascii="Times New Roman" w:hAnsi="Times New Roman"/>
          <w:sz w:val="26"/>
          <w:szCs w:val="26"/>
        </w:rPr>
      </w:pPr>
    </w:p>
    <w:p w:rsidR="00F47436" w:rsidRPr="00F7614B" w:rsidRDefault="00F47436" w:rsidP="0053554D">
      <w:pPr>
        <w:pStyle w:val="a5"/>
        <w:ind w:firstLine="708"/>
        <w:jc w:val="both"/>
        <w:rPr>
          <w:rFonts w:ascii="Times New Roman" w:hAnsi="Times New Roman"/>
          <w:b/>
          <w:sz w:val="26"/>
          <w:szCs w:val="26"/>
        </w:rPr>
      </w:pPr>
      <w:r w:rsidRPr="00F7614B">
        <w:rPr>
          <w:rFonts w:ascii="Times New Roman" w:hAnsi="Times New Roman"/>
          <w:sz w:val="26"/>
          <w:szCs w:val="26"/>
        </w:rPr>
        <w:t xml:space="preserve">        </w:t>
      </w:r>
      <w:r w:rsidRPr="00F7614B">
        <w:rPr>
          <w:rFonts w:ascii="Times New Roman" w:hAnsi="Times New Roman"/>
          <w:b/>
          <w:sz w:val="26"/>
          <w:szCs w:val="26"/>
        </w:rPr>
        <w:t>Подраздел</w:t>
      </w:r>
      <w:r w:rsidRPr="00F7614B">
        <w:rPr>
          <w:rFonts w:ascii="Times New Roman" w:hAnsi="Times New Roman"/>
          <w:sz w:val="26"/>
          <w:szCs w:val="26"/>
        </w:rPr>
        <w:t xml:space="preserve"> </w:t>
      </w:r>
      <w:r w:rsidRPr="00F7614B">
        <w:rPr>
          <w:rFonts w:ascii="Times New Roman" w:hAnsi="Times New Roman"/>
          <w:b/>
          <w:sz w:val="26"/>
          <w:szCs w:val="26"/>
        </w:rPr>
        <w:t>4.</w:t>
      </w:r>
      <w:r w:rsidRPr="00F7614B">
        <w:rPr>
          <w:rFonts w:ascii="Times New Roman" w:hAnsi="Times New Roman"/>
          <w:sz w:val="26"/>
          <w:szCs w:val="26"/>
        </w:rPr>
        <w:t xml:space="preserve"> </w:t>
      </w:r>
      <w:r w:rsidRPr="00F7614B">
        <w:rPr>
          <w:rFonts w:ascii="Times New Roman" w:hAnsi="Times New Roman"/>
          <w:b/>
          <w:sz w:val="26"/>
          <w:szCs w:val="26"/>
        </w:rPr>
        <w:t xml:space="preserve">Порядок информирования о предоставлении </w:t>
      </w:r>
    </w:p>
    <w:p w:rsidR="00F47436" w:rsidRPr="00F7614B" w:rsidRDefault="00F47436" w:rsidP="00F47436">
      <w:pPr>
        <w:spacing w:after="0" w:line="240" w:lineRule="auto"/>
        <w:jc w:val="center"/>
        <w:rPr>
          <w:rFonts w:ascii="Times New Roman" w:hAnsi="Times New Roman"/>
          <w:b/>
          <w:sz w:val="26"/>
          <w:szCs w:val="26"/>
        </w:rPr>
      </w:pPr>
      <w:r w:rsidRPr="00F7614B">
        <w:rPr>
          <w:rFonts w:ascii="Times New Roman" w:hAnsi="Times New Roman"/>
          <w:b/>
          <w:sz w:val="26"/>
          <w:szCs w:val="26"/>
        </w:rPr>
        <w:t>муниципальной услуги</w:t>
      </w:r>
    </w:p>
    <w:p w:rsidR="00F47436" w:rsidRPr="00F7614B" w:rsidRDefault="00F47436" w:rsidP="00F47436">
      <w:pPr>
        <w:spacing w:after="0" w:line="240" w:lineRule="auto"/>
        <w:jc w:val="center"/>
        <w:rPr>
          <w:rFonts w:ascii="Times New Roman" w:hAnsi="Times New Roman"/>
          <w:b/>
          <w:sz w:val="26"/>
          <w:szCs w:val="26"/>
        </w:rPr>
      </w:pP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11.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12. Устное информирование заявителя по телефону не должно превышать 10 минут и включает в себя информацию о наименовании уполномоченной организации, фамилии, имени, отчестве (при наличии)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F47436" w:rsidRPr="00F7614B" w:rsidRDefault="00F47436" w:rsidP="00F47436">
      <w:pPr>
        <w:spacing w:after="0" w:line="240" w:lineRule="auto"/>
        <w:ind w:firstLine="708"/>
        <w:jc w:val="both"/>
        <w:rPr>
          <w:rFonts w:ascii="Times New Roman" w:hAnsi="Times New Roman"/>
          <w:sz w:val="26"/>
          <w:szCs w:val="26"/>
        </w:rPr>
      </w:pPr>
      <w:bookmarkStart w:id="1" w:name="sub_113"/>
      <w:r w:rsidRPr="00F7614B">
        <w:rPr>
          <w:rFonts w:ascii="Times New Roman" w:hAnsi="Times New Roman"/>
          <w:sz w:val="26"/>
          <w:szCs w:val="26"/>
        </w:rPr>
        <w:t>13. При устном информировании заявителей специалист должен принять все необходимые меры для представления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F47436" w:rsidRPr="00F7614B" w:rsidRDefault="00F47436" w:rsidP="00F47436">
      <w:pPr>
        <w:spacing w:after="0" w:line="240" w:lineRule="auto"/>
        <w:ind w:firstLine="708"/>
        <w:jc w:val="both"/>
        <w:rPr>
          <w:rFonts w:ascii="Times New Roman" w:hAnsi="Times New Roman"/>
          <w:sz w:val="26"/>
          <w:szCs w:val="26"/>
        </w:rPr>
      </w:pPr>
      <w:bookmarkStart w:id="2" w:name="sub_114"/>
      <w:bookmarkEnd w:id="1"/>
      <w:r w:rsidRPr="00F7614B">
        <w:rPr>
          <w:rFonts w:ascii="Times New Roman" w:hAnsi="Times New Roman"/>
          <w:sz w:val="26"/>
          <w:szCs w:val="26"/>
        </w:rPr>
        <w:lastRenderedPageBreak/>
        <w:t>14. Специалист не вправе осуществлять информирование заявителя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bookmarkEnd w:id="2"/>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 xml:space="preserve">15. 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в </w:t>
      </w:r>
      <w:hyperlink r:id="rId9" w:history="1">
        <w:r w:rsidRPr="00F7614B">
          <w:rPr>
            <w:rStyle w:val="a4"/>
            <w:rFonts w:ascii="Times New Roman" w:hAnsi="Times New Roman"/>
            <w:sz w:val="26"/>
            <w:szCs w:val="26"/>
          </w:rPr>
          <w:t xml:space="preserve">приложении </w:t>
        </w:r>
      </w:hyperlink>
      <w:r w:rsidRPr="00F7614B">
        <w:rPr>
          <w:rFonts w:ascii="Times New Roman" w:hAnsi="Times New Roman"/>
          <w:sz w:val="26"/>
          <w:szCs w:val="26"/>
        </w:rPr>
        <w:t xml:space="preserve">2 к настоящему регламенту. </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 xml:space="preserve">16. Заявитель может получить всю необходимую информацию о порядке предоставления услуги на официальных сайтах </w:t>
      </w:r>
      <w:hyperlink r:id="rId10" w:history="1">
        <w:r w:rsidRPr="00F7614B">
          <w:rPr>
            <w:rStyle w:val="a4"/>
            <w:rFonts w:ascii="Times New Roman" w:hAnsi="Times New Roman"/>
            <w:sz w:val="26"/>
            <w:szCs w:val="26"/>
          </w:rPr>
          <w:t>http://www.adm-saransk.ru</w:t>
        </w:r>
      </w:hyperlink>
      <w:r w:rsidRPr="00F7614B">
        <w:rPr>
          <w:rFonts w:ascii="Times New Roman" w:hAnsi="Times New Roman"/>
          <w:sz w:val="26"/>
          <w:szCs w:val="26"/>
        </w:rPr>
        <w:t xml:space="preserve">, </w:t>
      </w:r>
      <w:hyperlink r:id="rId11" w:history="1">
        <w:r w:rsidRPr="00F7614B">
          <w:rPr>
            <w:rStyle w:val="a4"/>
            <w:rFonts w:ascii="Times New Roman" w:hAnsi="Times New Roman"/>
            <w:sz w:val="26"/>
            <w:szCs w:val="26"/>
            <w:lang w:val="en-US"/>
          </w:rPr>
          <w:t>http</w:t>
        </w:r>
        <w:r w:rsidRPr="00F7614B">
          <w:rPr>
            <w:rStyle w:val="a4"/>
            <w:rFonts w:ascii="Times New Roman" w:hAnsi="Times New Roman"/>
            <w:sz w:val="26"/>
            <w:szCs w:val="26"/>
          </w:rPr>
          <w:t>://</w:t>
        </w:r>
        <w:r w:rsidRPr="00F7614B">
          <w:rPr>
            <w:rStyle w:val="a4"/>
            <w:rFonts w:ascii="Times New Roman" w:hAnsi="Times New Roman"/>
            <w:sz w:val="26"/>
            <w:szCs w:val="26"/>
            <w:lang w:val="en-US"/>
          </w:rPr>
          <w:t>www</w:t>
        </w:r>
        <w:r w:rsidRPr="00F7614B">
          <w:rPr>
            <w:rStyle w:val="a4"/>
            <w:rFonts w:ascii="Times New Roman" w:hAnsi="Times New Roman"/>
            <w:sz w:val="26"/>
            <w:szCs w:val="26"/>
          </w:rPr>
          <w:t>.</w:t>
        </w:r>
        <w:r w:rsidRPr="00F7614B">
          <w:rPr>
            <w:rStyle w:val="a4"/>
            <w:rFonts w:ascii="Times New Roman" w:hAnsi="Times New Roman"/>
            <w:sz w:val="26"/>
            <w:szCs w:val="26"/>
            <w:lang w:val="en-US"/>
          </w:rPr>
          <w:t>mfc</w:t>
        </w:r>
        <w:r w:rsidRPr="00F7614B">
          <w:rPr>
            <w:rStyle w:val="a4"/>
            <w:rFonts w:ascii="Times New Roman" w:hAnsi="Times New Roman"/>
            <w:sz w:val="26"/>
            <w:szCs w:val="26"/>
          </w:rPr>
          <w:t>13.</w:t>
        </w:r>
        <w:r w:rsidRPr="00F7614B">
          <w:rPr>
            <w:rStyle w:val="a4"/>
            <w:rFonts w:ascii="Times New Roman" w:hAnsi="Times New Roman"/>
            <w:sz w:val="26"/>
            <w:szCs w:val="26"/>
            <w:lang w:val="en-US"/>
          </w:rPr>
          <w:t>ru</w:t>
        </w:r>
      </w:hyperlink>
      <w:r w:rsidRPr="00F7614B">
        <w:rPr>
          <w:rFonts w:ascii="Times New Roman" w:hAnsi="Times New Roman"/>
          <w:sz w:val="26"/>
          <w:szCs w:val="26"/>
        </w:rPr>
        <w:t xml:space="preserve"> (далее - официальный сайт), а также на Портале государственных и муниципальных услуг (функций) Республики Мордовия </w:t>
      </w:r>
      <w:hyperlink r:id="rId12" w:history="1">
        <w:r w:rsidRPr="00F7614B">
          <w:rPr>
            <w:rStyle w:val="a4"/>
            <w:rFonts w:ascii="Times New Roman" w:hAnsi="Times New Roman"/>
            <w:sz w:val="26"/>
            <w:szCs w:val="26"/>
          </w:rPr>
          <w:t>http://gosuslugi.e-mordovia.ru</w:t>
        </w:r>
      </w:hyperlink>
      <w:r w:rsidRPr="00F7614B">
        <w:rPr>
          <w:rFonts w:ascii="Times New Roman" w:hAnsi="Times New Roman"/>
          <w:sz w:val="26"/>
          <w:szCs w:val="26"/>
        </w:rPr>
        <w:t xml:space="preserve"> и на информационных стендах в местах приема документов.</w:t>
      </w:r>
    </w:p>
    <w:p w:rsidR="00F47436" w:rsidRPr="00F7614B" w:rsidRDefault="00F47436" w:rsidP="00F47436">
      <w:pPr>
        <w:spacing w:after="0" w:line="240" w:lineRule="auto"/>
        <w:ind w:firstLine="567"/>
        <w:jc w:val="both"/>
        <w:rPr>
          <w:rFonts w:ascii="Times New Roman" w:hAnsi="Times New Roman"/>
          <w:sz w:val="26"/>
          <w:szCs w:val="26"/>
        </w:rPr>
      </w:pPr>
      <w:r w:rsidRPr="00F7614B">
        <w:rPr>
          <w:rFonts w:ascii="Times New Roman" w:hAnsi="Times New Roman"/>
          <w:sz w:val="26"/>
          <w:szCs w:val="26"/>
        </w:rPr>
        <w:t>17.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Заместителем Главы городского округа Саранск – Директором Департамента перспективного развития Администрации городского округа Саранск. Срок рассмотрения письменных обращений составляет 30 дней со дня их регистрации.</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18. 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позднее 30-ти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p w:rsidR="00F47436" w:rsidRPr="00F7614B" w:rsidRDefault="00F47436" w:rsidP="00F47436">
      <w:pPr>
        <w:spacing w:after="0" w:line="240" w:lineRule="auto"/>
        <w:jc w:val="center"/>
        <w:rPr>
          <w:rFonts w:ascii="Times New Roman" w:hAnsi="Times New Roman"/>
          <w:sz w:val="26"/>
          <w:szCs w:val="26"/>
        </w:rPr>
      </w:pPr>
    </w:p>
    <w:p w:rsidR="00F47436" w:rsidRPr="00F7614B" w:rsidRDefault="00F47436" w:rsidP="00F47436">
      <w:pPr>
        <w:spacing w:after="0" w:line="240" w:lineRule="auto"/>
        <w:jc w:val="center"/>
        <w:rPr>
          <w:rFonts w:ascii="Times New Roman" w:hAnsi="Times New Roman"/>
          <w:b/>
          <w:sz w:val="26"/>
          <w:szCs w:val="26"/>
        </w:rPr>
      </w:pPr>
      <w:r w:rsidRPr="00F7614B">
        <w:rPr>
          <w:rFonts w:ascii="Times New Roman" w:hAnsi="Times New Roman"/>
          <w:sz w:val="26"/>
          <w:szCs w:val="26"/>
        </w:rPr>
        <w:tab/>
      </w:r>
      <w:r w:rsidRPr="00F7614B">
        <w:rPr>
          <w:rFonts w:ascii="Times New Roman" w:hAnsi="Times New Roman"/>
          <w:b/>
          <w:sz w:val="26"/>
          <w:szCs w:val="26"/>
        </w:rPr>
        <w:t>Подраздел</w:t>
      </w:r>
      <w:r w:rsidRPr="00F7614B">
        <w:rPr>
          <w:rFonts w:ascii="Times New Roman" w:hAnsi="Times New Roman"/>
          <w:sz w:val="26"/>
          <w:szCs w:val="26"/>
        </w:rPr>
        <w:t xml:space="preserve"> </w:t>
      </w:r>
      <w:r w:rsidRPr="00F7614B">
        <w:rPr>
          <w:rFonts w:ascii="Times New Roman" w:hAnsi="Times New Roman"/>
          <w:b/>
          <w:sz w:val="26"/>
          <w:szCs w:val="26"/>
        </w:rPr>
        <w:t>5.</w:t>
      </w:r>
      <w:r w:rsidRPr="00F7614B">
        <w:rPr>
          <w:rFonts w:ascii="Times New Roman" w:hAnsi="Times New Roman"/>
          <w:sz w:val="26"/>
          <w:szCs w:val="26"/>
        </w:rPr>
        <w:t xml:space="preserve"> </w:t>
      </w:r>
      <w:r w:rsidRPr="00F7614B">
        <w:rPr>
          <w:rFonts w:ascii="Times New Roman" w:hAnsi="Times New Roman"/>
          <w:b/>
          <w:sz w:val="26"/>
          <w:szCs w:val="26"/>
        </w:rPr>
        <w:t xml:space="preserve">Перечень документов, необходимых для предоставления муниципальной услуги </w:t>
      </w:r>
    </w:p>
    <w:p w:rsidR="00F47436" w:rsidRPr="00F7614B" w:rsidRDefault="00F47436" w:rsidP="00F47436">
      <w:pPr>
        <w:spacing w:after="0" w:line="240" w:lineRule="auto"/>
        <w:jc w:val="center"/>
        <w:rPr>
          <w:rFonts w:ascii="Times New Roman" w:hAnsi="Times New Roman"/>
          <w:b/>
          <w:sz w:val="26"/>
          <w:szCs w:val="26"/>
        </w:rPr>
      </w:pP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rPr>
        <w:t xml:space="preserve">19. </w:t>
      </w:r>
      <w:r w:rsidRPr="00F7614B">
        <w:rPr>
          <w:rFonts w:ascii="Times New Roman" w:hAnsi="Times New Roman"/>
          <w:sz w:val="26"/>
          <w:szCs w:val="26"/>
          <w:lang w:eastAsia="ru-RU"/>
        </w:rPr>
        <w:t>Для получения муниципальной услуги заявитель лично (через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через Портал государственных и муниципальных услуг Республики Мордовия или посредством почтовой связи представляет:</w:t>
      </w:r>
      <w:r w:rsidRPr="00F7614B">
        <w:rPr>
          <w:rFonts w:ascii="Times New Roman" w:hAnsi="Times New Roman"/>
          <w:sz w:val="26"/>
          <w:szCs w:val="26"/>
        </w:rPr>
        <w:t xml:space="preserve"> </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rPr>
      </w:pPr>
      <w:r w:rsidRPr="00F7614B">
        <w:rPr>
          <w:rFonts w:ascii="Times New Roman" w:hAnsi="Times New Roman"/>
          <w:sz w:val="26"/>
          <w:szCs w:val="26"/>
        </w:rPr>
        <w:t>1) заявление по форме согласно приложению 1 к настоящему регламенту на имя Главы городского округа Саранск, в котором указывается:</w:t>
      </w:r>
    </w:p>
    <w:p w:rsidR="00F47436" w:rsidRPr="00F7614B" w:rsidRDefault="00F47436" w:rsidP="00F47436">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F7614B">
        <w:rPr>
          <w:rFonts w:ascii="Times New Roman" w:hAnsi="Times New Roman"/>
          <w:sz w:val="26"/>
          <w:szCs w:val="26"/>
          <w:lang w:eastAsia="ru-RU"/>
        </w:rPr>
        <w:t xml:space="preserve">- фамилия, имя и отчество (при наличии), место жительства заявителя и реквизиты документа, удостоверяющего его личность (указываются полностью), </w:t>
      </w:r>
      <w:r w:rsidRPr="00F7614B">
        <w:rPr>
          <w:rFonts w:ascii="Times New Roman" w:hAnsi="Times New Roman"/>
          <w:color w:val="000000"/>
          <w:sz w:val="26"/>
          <w:szCs w:val="26"/>
          <w:lang w:eastAsia="ru-RU"/>
        </w:rPr>
        <w:t>- в случае если заявление подается физическим лицом;</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 почтовый адрес, адрес электронной почты, номер телефона для связи с заявителем или представителем заявителя;</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 кадастровый номер садового дома или жилого дома и кадастровый номер земельного участка, на котором расположен садовый дом или жилой дом;</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lastRenderedPageBreak/>
        <w:t>- личная подпись заявителя с расшифровкой подписи, дата обращения, способ получения ответа.</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rPr>
        <w:t xml:space="preserve">2) </w:t>
      </w:r>
      <w:r w:rsidRPr="00F7614B">
        <w:rPr>
          <w:rFonts w:ascii="Times New Roman" w:hAnsi="Times New Roman"/>
          <w:sz w:val="26"/>
          <w:szCs w:val="26"/>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F7614B">
          <w:rPr>
            <w:rFonts w:ascii="Times New Roman" w:hAnsi="Times New Roman"/>
            <w:sz w:val="26"/>
            <w:szCs w:val="26"/>
            <w:lang w:eastAsia="ru-RU"/>
          </w:rPr>
          <w:t>частью 2 статьи 5</w:t>
        </w:r>
      </w:hyperlink>
      <w:r w:rsidRPr="00F7614B">
        <w:rPr>
          <w:rFonts w:ascii="Times New Roman" w:hAnsi="Times New Roman"/>
          <w:sz w:val="26"/>
          <w:szCs w:val="26"/>
          <w:lang w:eastAsia="ru-RU"/>
        </w:rPr>
        <w:t xml:space="preserve">, </w:t>
      </w:r>
      <w:hyperlink r:id="rId14" w:history="1">
        <w:r w:rsidRPr="00F7614B">
          <w:rPr>
            <w:rFonts w:ascii="Times New Roman" w:hAnsi="Times New Roman"/>
            <w:sz w:val="26"/>
            <w:szCs w:val="26"/>
            <w:lang w:eastAsia="ru-RU"/>
          </w:rPr>
          <w:t>статьями 7</w:t>
        </w:r>
      </w:hyperlink>
      <w:r w:rsidRPr="00F7614B">
        <w:rPr>
          <w:rFonts w:ascii="Times New Roman" w:hAnsi="Times New Roman"/>
          <w:sz w:val="26"/>
          <w:szCs w:val="26"/>
          <w:lang w:eastAsia="ru-RU"/>
        </w:rPr>
        <w:t xml:space="preserve">, </w:t>
      </w:r>
      <w:hyperlink r:id="rId15" w:history="1">
        <w:r w:rsidRPr="00F7614B">
          <w:rPr>
            <w:rFonts w:ascii="Times New Roman" w:hAnsi="Times New Roman"/>
            <w:sz w:val="26"/>
            <w:szCs w:val="26"/>
            <w:lang w:eastAsia="ru-RU"/>
          </w:rPr>
          <w:t>8</w:t>
        </w:r>
      </w:hyperlink>
      <w:r w:rsidRPr="00F7614B">
        <w:rPr>
          <w:rFonts w:ascii="Times New Roman" w:hAnsi="Times New Roman"/>
          <w:sz w:val="26"/>
          <w:szCs w:val="26"/>
          <w:lang w:eastAsia="ru-RU"/>
        </w:rPr>
        <w:t xml:space="preserve"> и </w:t>
      </w:r>
      <w:hyperlink r:id="rId16" w:history="1">
        <w:r w:rsidRPr="00F7614B">
          <w:rPr>
            <w:rFonts w:ascii="Times New Roman" w:hAnsi="Times New Roman"/>
            <w:sz w:val="26"/>
            <w:szCs w:val="26"/>
            <w:lang w:eastAsia="ru-RU"/>
          </w:rPr>
          <w:t>10</w:t>
        </w:r>
      </w:hyperlink>
      <w:r w:rsidRPr="00F7614B">
        <w:rPr>
          <w:rFonts w:ascii="Times New Roman" w:hAnsi="Times New Roman"/>
          <w:sz w:val="26"/>
          <w:szCs w:val="26"/>
          <w:lang w:eastAsia="ru-RU"/>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 xml:space="preserve">20. В случае непредставления заявителем документа, указанного в подпункте 2 пункта 19 настоящего регламента, данные документы самостоятельно </w:t>
      </w:r>
      <w:proofErr w:type="spellStart"/>
      <w:r w:rsidRPr="00F7614B">
        <w:rPr>
          <w:rFonts w:ascii="Times New Roman" w:hAnsi="Times New Roman"/>
          <w:sz w:val="26"/>
          <w:szCs w:val="26"/>
        </w:rPr>
        <w:t>истребуются</w:t>
      </w:r>
      <w:proofErr w:type="spellEnd"/>
      <w:r w:rsidRPr="00F7614B">
        <w:rPr>
          <w:rFonts w:ascii="Times New Roman" w:hAnsi="Times New Roman"/>
          <w:sz w:val="26"/>
          <w:szCs w:val="26"/>
        </w:rPr>
        <w:t xml:space="preserve"> Администрацией по каналам межведомственного электронного взаимодействия.</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21. Заявитель вправе по собственной инициативе представить дополнительные документы.</w:t>
      </w:r>
    </w:p>
    <w:p w:rsidR="00F47436" w:rsidRPr="00F7614B" w:rsidRDefault="00F47436" w:rsidP="00F47436">
      <w:pPr>
        <w:pStyle w:val="ConsPlusNormal"/>
        <w:ind w:firstLine="708"/>
        <w:jc w:val="both"/>
        <w:rPr>
          <w:rFonts w:ascii="Times New Roman" w:hAnsi="Times New Roman" w:cs="Times New Roman"/>
          <w:sz w:val="26"/>
          <w:szCs w:val="26"/>
        </w:rPr>
      </w:pPr>
      <w:r w:rsidRPr="00F7614B">
        <w:rPr>
          <w:rFonts w:ascii="Times New Roman" w:hAnsi="Times New Roman" w:cs="Times New Roman"/>
          <w:sz w:val="26"/>
          <w:szCs w:val="26"/>
        </w:rPr>
        <w:t>22. Специалист, осуществляющий прием и регистрацию документов, не вправе требовать от заявителя:</w:t>
      </w:r>
    </w:p>
    <w:p w:rsidR="00F47436" w:rsidRPr="00F7614B" w:rsidRDefault="00F47436" w:rsidP="00F47436">
      <w:pPr>
        <w:pStyle w:val="ConsPlusNormal"/>
        <w:ind w:firstLine="708"/>
        <w:jc w:val="both"/>
        <w:rPr>
          <w:rFonts w:ascii="Times New Roman" w:hAnsi="Times New Roman" w:cs="Times New Roman"/>
          <w:sz w:val="26"/>
          <w:szCs w:val="26"/>
        </w:rPr>
      </w:pPr>
      <w:r w:rsidRPr="00F7614B">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436" w:rsidRPr="00F7614B" w:rsidRDefault="00F47436" w:rsidP="00F47436">
      <w:pPr>
        <w:pStyle w:val="ConsPlusNormal"/>
        <w:ind w:firstLine="708"/>
        <w:jc w:val="both"/>
        <w:rPr>
          <w:rFonts w:ascii="Times New Roman" w:hAnsi="Times New Roman" w:cs="Times New Roman"/>
          <w:sz w:val="26"/>
          <w:szCs w:val="26"/>
        </w:rPr>
      </w:pPr>
      <w:r w:rsidRPr="00F7614B">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предусмотренной муниципальной услуги;</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F7614B">
          <w:rPr>
            <w:rFonts w:ascii="Times New Roman" w:hAnsi="Times New Roman"/>
            <w:sz w:val="26"/>
            <w:szCs w:val="26"/>
          </w:rPr>
          <w:t>перечни</w:t>
        </w:r>
      </w:hyperlink>
      <w:r w:rsidRPr="00F7614B">
        <w:rPr>
          <w:rFonts w:ascii="Times New Roman" w:hAnsi="Times New Roman"/>
          <w:sz w:val="26"/>
          <w:szCs w:val="26"/>
        </w:rPr>
        <w:t xml:space="preserve"> услуг, которые являются необходимыми и обязательными для предоставления муниципальной услуги;</w:t>
      </w:r>
      <w:r w:rsidRPr="00F7614B">
        <w:rPr>
          <w:rFonts w:ascii="Times New Roman" w:hAnsi="Times New Roman"/>
          <w:sz w:val="26"/>
          <w:szCs w:val="26"/>
          <w:lang w:eastAsia="ru-RU"/>
        </w:rPr>
        <w:t xml:space="preserve"> </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г)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rPr>
      </w:pPr>
      <w:r w:rsidRPr="00F7614B">
        <w:rPr>
          <w:rFonts w:ascii="Times New Roman" w:hAnsi="Times New Roman"/>
          <w:sz w:val="26"/>
          <w:szCs w:val="26"/>
        </w:rPr>
        <w:t>23.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F47436" w:rsidRPr="00F7614B" w:rsidRDefault="00F47436" w:rsidP="00F47436">
      <w:pPr>
        <w:spacing w:after="0" w:line="240" w:lineRule="auto"/>
        <w:ind w:firstLine="709"/>
        <w:jc w:val="both"/>
        <w:rPr>
          <w:rFonts w:ascii="Times New Roman" w:hAnsi="Times New Roman"/>
          <w:sz w:val="26"/>
          <w:szCs w:val="26"/>
        </w:rPr>
      </w:pP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r w:rsidRPr="00F7614B">
        <w:rPr>
          <w:rFonts w:ascii="Times New Roman" w:hAnsi="Times New Roman"/>
          <w:b/>
          <w:sz w:val="26"/>
          <w:szCs w:val="26"/>
        </w:rPr>
        <w:t xml:space="preserve">Подраздел 6. Основания для отказа в приеме документов или </w:t>
      </w: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r w:rsidRPr="00F7614B">
        <w:rPr>
          <w:rFonts w:ascii="Times New Roman" w:hAnsi="Times New Roman"/>
          <w:b/>
          <w:sz w:val="26"/>
          <w:szCs w:val="26"/>
        </w:rPr>
        <w:t>отказа в предоставлении муниципальной услуги</w:t>
      </w: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rPr>
      </w:pPr>
      <w:bookmarkStart w:id="3" w:name="sub_1022"/>
      <w:r w:rsidRPr="00F7614B">
        <w:rPr>
          <w:rFonts w:ascii="Times New Roman" w:hAnsi="Times New Roman"/>
          <w:sz w:val="26"/>
          <w:szCs w:val="26"/>
        </w:rPr>
        <w:t>24. Основаниями для отказа в приеме документов, необходимых для предоставления муниципальной услуги, являются:</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rPr>
      </w:pPr>
      <w:r w:rsidRPr="00F7614B">
        <w:rPr>
          <w:rFonts w:ascii="Times New Roman" w:hAnsi="Times New Roman"/>
          <w:sz w:val="26"/>
          <w:szCs w:val="26"/>
        </w:rPr>
        <w:t>1) предоставление заявителем заявления и документов без удостоверения личности либо неуполномоченным лицом;</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rPr>
      </w:pPr>
      <w:r w:rsidRPr="00F7614B">
        <w:rPr>
          <w:rFonts w:ascii="Times New Roman" w:hAnsi="Times New Roman"/>
          <w:sz w:val="26"/>
          <w:szCs w:val="26"/>
        </w:rPr>
        <w:t xml:space="preserve">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w:t>
      </w:r>
      <w:proofErr w:type="spellStart"/>
      <w:r w:rsidRPr="00F7614B">
        <w:rPr>
          <w:rFonts w:ascii="Times New Roman" w:hAnsi="Times New Roman"/>
          <w:sz w:val="26"/>
          <w:szCs w:val="26"/>
        </w:rPr>
        <w:t>ламинирование</w:t>
      </w:r>
      <w:proofErr w:type="spellEnd"/>
      <w:r w:rsidRPr="00F7614B">
        <w:rPr>
          <w:rFonts w:ascii="Times New Roman" w:hAnsi="Times New Roman"/>
          <w:sz w:val="26"/>
          <w:szCs w:val="26"/>
        </w:rPr>
        <w:t>, отсутствие обратного адреса, подписи, печати).</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rPr>
      </w:pPr>
      <w:r w:rsidRPr="00F7614B">
        <w:rPr>
          <w:rFonts w:ascii="Times New Roman" w:hAnsi="Times New Roman"/>
          <w:sz w:val="26"/>
          <w:szCs w:val="26"/>
        </w:rPr>
        <w:t>25. О наличии оснований для отказа в приеме документов заявителя устно информирует специалист, ответственный за прием и регистрацию документов.</w:t>
      </w:r>
    </w:p>
    <w:p w:rsidR="00F47436" w:rsidRPr="00F7614B" w:rsidRDefault="00F47436" w:rsidP="00F47436">
      <w:pPr>
        <w:spacing w:after="0" w:line="240" w:lineRule="auto"/>
        <w:ind w:firstLine="720"/>
        <w:jc w:val="both"/>
        <w:rPr>
          <w:rFonts w:ascii="Times New Roman" w:hAnsi="Times New Roman"/>
          <w:sz w:val="26"/>
          <w:szCs w:val="26"/>
        </w:rPr>
      </w:pPr>
      <w:r w:rsidRPr="00F7614B">
        <w:rPr>
          <w:rFonts w:ascii="Times New Roman" w:hAnsi="Times New Roman"/>
          <w:sz w:val="26"/>
          <w:szCs w:val="26"/>
        </w:rPr>
        <w:t>26. Основаниями для отказа в предоставлении муниципальной услуги являются:</w:t>
      </w:r>
    </w:p>
    <w:bookmarkEnd w:id="3"/>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 xml:space="preserve">1) непредставление заявителем документов, предусмотренных </w:t>
      </w:r>
      <w:hyperlink r:id="rId18" w:history="1">
        <w:r w:rsidRPr="00F7614B">
          <w:rPr>
            <w:rFonts w:ascii="Times New Roman" w:hAnsi="Times New Roman"/>
            <w:sz w:val="26"/>
            <w:szCs w:val="26"/>
            <w:lang w:eastAsia="ru-RU"/>
          </w:rPr>
          <w:t xml:space="preserve">подпунктами </w:t>
        </w:r>
      </w:hyperlink>
      <w:r w:rsidRPr="00F7614B">
        <w:rPr>
          <w:rFonts w:ascii="Times New Roman" w:hAnsi="Times New Roman"/>
          <w:sz w:val="26"/>
          <w:szCs w:val="26"/>
          <w:lang w:eastAsia="ru-RU"/>
        </w:rPr>
        <w:t>1, 3 пункта 19 настоящего регламента;</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2) поступление в Администрацию городского округа Саранск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 xml:space="preserve">3) поступление в Администрацию городского округа Саранск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9" w:history="1">
        <w:r w:rsidRPr="00F7614B">
          <w:rPr>
            <w:rFonts w:ascii="Times New Roman" w:hAnsi="Times New Roman"/>
            <w:sz w:val="26"/>
            <w:szCs w:val="26"/>
            <w:lang w:eastAsia="ru-RU"/>
          </w:rPr>
          <w:t xml:space="preserve">подпунктом 2 пункта </w:t>
        </w:r>
      </w:hyperlink>
      <w:r w:rsidRPr="00F7614B">
        <w:rPr>
          <w:rFonts w:ascii="Times New Roman" w:hAnsi="Times New Roman"/>
          <w:sz w:val="26"/>
          <w:szCs w:val="26"/>
          <w:lang w:eastAsia="ru-RU"/>
        </w:rPr>
        <w:t xml:space="preserve">19 настоящего регламента, или нотариально заверенная копия такого документа не </w:t>
      </w:r>
      <w:r w:rsidRPr="00F7614B">
        <w:rPr>
          <w:rFonts w:ascii="Times New Roman" w:hAnsi="Times New Roman"/>
          <w:sz w:val="26"/>
          <w:szCs w:val="26"/>
          <w:lang w:eastAsia="ru-RU"/>
        </w:rPr>
        <w:lastRenderedPageBreak/>
        <w:t xml:space="preserve">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городского округа Саранск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w:t>
      </w:r>
      <w:hyperlink r:id="rId20" w:history="1">
        <w:r w:rsidRPr="00F7614B">
          <w:rPr>
            <w:rFonts w:ascii="Times New Roman" w:hAnsi="Times New Roman"/>
            <w:sz w:val="26"/>
            <w:szCs w:val="26"/>
            <w:lang w:eastAsia="ru-RU"/>
          </w:rPr>
          <w:t xml:space="preserve">подпунктом 2 пункта </w:t>
        </w:r>
      </w:hyperlink>
      <w:r w:rsidRPr="00F7614B">
        <w:rPr>
          <w:rFonts w:ascii="Times New Roman" w:hAnsi="Times New Roman"/>
          <w:sz w:val="26"/>
          <w:szCs w:val="26"/>
          <w:lang w:eastAsia="ru-RU"/>
        </w:rPr>
        <w:t>19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 xml:space="preserve">4) непредставление заявителем документа, предусмотренного </w:t>
      </w:r>
      <w:hyperlink r:id="rId21" w:history="1">
        <w:r w:rsidRPr="00F7614B">
          <w:rPr>
            <w:rFonts w:ascii="Times New Roman" w:hAnsi="Times New Roman"/>
            <w:sz w:val="26"/>
            <w:szCs w:val="26"/>
            <w:lang w:eastAsia="ru-RU"/>
          </w:rPr>
          <w:t xml:space="preserve">подпунктом 4 пункта </w:t>
        </w:r>
      </w:hyperlink>
      <w:r w:rsidRPr="00F7614B">
        <w:rPr>
          <w:rFonts w:ascii="Times New Roman" w:hAnsi="Times New Roman"/>
          <w:sz w:val="26"/>
          <w:szCs w:val="26"/>
          <w:lang w:eastAsia="ru-RU"/>
        </w:rPr>
        <w:t>19 настоящего регламента, в случае если садовый дом или жилой дом обременен правами третьих лиц;</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rPr>
        <w:t xml:space="preserve">27. </w:t>
      </w:r>
      <w:r w:rsidRPr="00F7614B">
        <w:rPr>
          <w:rFonts w:ascii="Times New Roman" w:hAnsi="Times New Roman"/>
          <w:sz w:val="26"/>
          <w:szCs w:val="26"/>
          <w:lang w:eastAsia="ru-RU"/>
        </w:rPr>
        <w:t xml:space="preserve">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22" w:history="1">
        <w:r w:rsidRPr="00F7614B">
          <w:rPr>
            <w:rFonts w:ascii="Times New Roman" w:hAnsi="Times New Roman"/>
            <w:sz w:val="26"/>
            <w:szCs w:val="26"/>
            <w:lang w:eastAsia="ru-RU"/>
          </w:rPr>
          <w:t xml:space="preserve">пунктом </w:t>
        </w:r>
      </w:hyperlink>
      <w:r w:rsidRPr="00F7614B">
        <w:rPr>
          <w:rFonts w:ascii="Times New Roman" w:hAnsi="Times New Roman"/>
          <w:sz w:val="26"/>
          <w:szCs w:val="26"/>
          <w:lang w:eastAsia="ru-RU"/>
        </w:rPr>
        <w:t>26 настоящего регламента.</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lang w:eastAsia="ru-RU"/>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F47436" w:rsidRPr="00F7614B" w:rsidRDefault="00F47436" w:rsidP="00F47436">
      <w:pPr>
        <w:pStyle w:val="ConsPlusNormal"/>
        <w:ind w:firstLine="540"/>
        <w:jc w:val="both"/>
        <w:rPr>
          <w:rFonts w:ascii="Times New Roman" w:hAnsi="Times New Roman"/>
          <w:sz w:val="26"/>
          <w:szCs w:val="26"/>
        </w:rPr>
      </w:pPr>
      <w:r w:rsidRPr="00F7614B">
        <w:rPr>
          <w:rFonts w:ascii="Times New Roman" w:hAnsi="Times New Roman"/>
          <w:sz w:val="26"/>
          <w:szCs w:val="26"/>
        </w:rPr>
        <w:t>Отказ в предоставлении муниципальной услуги по основаниям, указанным в подпунктах 1–4, 6 пункта 26 настоящего регламента, не препятствует повторному обращению заявителя после устранения причин, послуживших основанием для отказа.</w:t>
      </w:r>
    </w:p>
    <w:p w:rsidR="00F47436" w:rsidRPr="00F7614B" w:rsidRDefault="00F47436" w:rsidP="00F47436">
      <w:pPr>
        <w:spacing w:after="0" w:line="240" w:lineRule="auto"/>
        <w:ind w:firstLine="720"/>
        <w:jc w:val="both"/>
        <w:rPr>
          <w:rFonts w:ascii="Times New Roman" w:hAnsi="Times New Roman"/>
          <w:sz w:val="26"/>
          <w:szCs w:val="26"/>
        </w:rPr>
      </w:pPr>
      <w:r w:rsidRPr="00F7614B">
        <w:rPr>
          <w:rFonts w:ascii="Times New Roman" w:hAnsi="Times New Roman"/>
          <w:sz w:val="26"/>
          <w:szCs w:val="26"/>
        </w:rPr>
        <w:t>28. Основания для приостановления муниципальной услуги отсутствуют.</w:t>
      </w:r>
    </w:p>
    <w:p w:rsidR="00F47436" w:rsidRPr="00F7614B" w:rsidRDefault="00F47436" w:rsidP="00F47436">
      <w:pPr>
        <w:spacing w:after="0" w:line="240" w:lineRule="auto"/>
        <w:ind w:firstLine="720"/>
        <w:jc w:val="both"/>
        <w:rPr>
          <w:rFonts w:ascii="Times New Roman" w:hAnsi="Times New Roman"/>
          <w:sz w:val="26"/>
          <w:szCs w:val="26"/>
        </w:rPr>
      </w:pP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r w:rsidRPr="00F7614B">
        <w:rPr>
          <w:rFonts w:ascii="Times New Roman" w:hAnsi="Times New Roman"/>
          <w:b/>
          <w:sz w:val="26"/>
          <w:szCs w:val="26"/>
        </w:rPr>
        <w:t>Подраздел 7. Размер платы за предоставление муниципальной услуги</w:t>
      </w: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rPr>
      </w:pPr>
      <w:r w:rsidRPr="00F7614B">
        <w:rPr>
          <w:rFonts w:ascii="Times New Roman" w:hAnsi="Times New Roman"/>
          <w:sz w:val="26"/>
          <w:szCs w:val="26"/>
        </w:rPr>
        <w:t xml:space="preserve">  29. Муниципальная услуга предоставляется бесплатно.</w:t>
      </w:r>
    </w:p>
    <w:p w:rsidR="00F47436" w:rsidRPr="00F7614B" w:rsidRDefault="00F47436" w:rsidP="00F47436">
      <w:pPr>
        <w:spacing w:after="0" w:line="240" w:lineRule="auto"/>
        <w:ind w:firstLine="720"/>
        <w:jc w:val="both"/>
        <w:rPr>
          <w:rFonts w:ascii="Times New Roman" w:hAnsi="Times New Roman"/>
          <w:sz w:val="26"/>
          <w:szCs w:val="26"/>
        </w:rPr>
      </w:pP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r w:rsidRPr="00F7614B">
        <w:rPr>
          <w:rFonts w:ascii="Times New Roman" w:hAnsi="Times New Roman"/>
          <w:b/>
          <w:sz w:val="26"/>
          <w:szCs w:val="26"/>
        </w:rPr>
        <w:t>Подраздел 8. Стандарт комфортности</w:t>
      </w: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p>
    <w:p w:rsidR="00F47436" w:rsidRDefault="00F47436" w:rsidP="00F47436">
      <w:pPr>
        <w:pStyle w:val="ConsPlusNormal"/>
        <w:ind w:firstLine="708"/>
        <w:jc w:val="both"/>
        <w:rPr>
          <w:rFonts w:ascii="Times New Roman" w:hAnsi="Times New Roman" w:cs="Times New Roman"/>
          <w:sz w:val="26"/>
          <w:szCs w:val="26"/>
        </w:rPr>
      </w:pPr>
      <w:r w:rsidRPr="00F7614B">
        <w:rPr>
          <w:rFonts w:ascii="Times New Roman" w:hAnsi="Times New Roman" w:cs="Times New Roman"/>
          <w:sz w:val="26"/>
          <w:szCs w:val="26"/>
        </w:rPr>
        <w:t>30.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заявителям для подачи заявления о предоставлении услуги осуществляется исходя из принципа: один талон на получение одной услуги.</w:t>
      </w:r>
    </w:p>
    <w:p w:rsidR="006E7219" w:rsidRPr="00F7614B" w:rsidRDefault="006E7219" w:rsidP="00F47436">
      <w:pPr>
        <w:pStyle w:val="ConsPlusNormal"/>
        <w:ind w:firstLine="708"/>
        <w:jc w:val="both"/>
        <w:rPr>
          <w:rFonts w:ascii="Times New Roman" w:hAnsi="Times New Roman" w:cs="Times New Roman"/>
          <w:sz w:val="26"/>
          <w:szCs w:val="26"/>
        </w:rPr>
      </w:pPr>
    </w:p>
    <w:p w:rsidR="00F47436" w:rsidRPr="00F7614B" w:rsidRDefault="00F47436" w:rsidP="00F47436">
      <w:pPr>
        <w:pStyle w:val="ConsPlusNormal"/>
        <w:ind w:firstLine="708"/>
        <w:jc w:val="both"/>
        <w:rPr>
          <w:rFonts w:ascii="Times New Roman" w:hAnsi="Times New Roman" w:cs="Times New Roman"/>
          <w:sz w:val="26"/>
          <w:szCs w:val="26"/>
        </w:rPr>
      </w:pPr>
      <w:r w:rsidRPr="00F7614B">
        <w:rPr>
          <w:rFonts w:ascii="Times New Roman" w:hAnsi="Times New Roman" w:cs="Times New Roman"/>
          <w:sz w:val="26"/>
          <w:szCs w:val="26"/>
        </w:rPr>
        <w:lastRenderedPageBreak/>
        <w:t>31.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w:t>
      </w:r>
    </w:p>
    <w:p w:rsidR="00F47436" w:rsidRPr="00F7614B" w:rsidRDefault="00F47436" w:rsidP="00F47436">
      <w:pPr>
        <w:pStyle w:val="ConsPlusNormal"/>
        <w:ind w:firstLine="708"/>
        <w:jc w:val="both"/>
        <w:rPr>
          <w:rFonts w:ascii="Times New Roman" w:hAnsi="Times New Roman" w:cs="Times New Roman"/>
          <w:sz w:val="26"/>
          <w:szCs w:val="26"/>
        </w:rPr>
      </w:pPr>
      <w:r w:rsidRPr="00F7614B">
        <w:rPr>
          <w:rFonts w:ascii="Times New Roman" w:hAnsi="Times New Roman" w:cs="Times New Roman"/>
          <w:sz w:val="26"/>
          <w:szCs w:val="26"/>
        </w:rPr>
        <w:t>32. Помещение должно быть оборудовано по принципу доступности для инвалидов в соответствии с законодательством Российской Федерации о социальной защите инвалидов.</w:t>
      </w:r>
    </w:p>
    <w:p w:rsidR="00F47436" w:rsidRPr="00F7614B" w:rsidRDefault="00F47436" w:rsidP="00F47436">
      <w:pPr>
        <w:pStyle w:val="ConsPlusNormal"/>
        <w:ind w:firstLine="708"/>
        <w:jc w:val="both"/>
        <w:rPr>
          <w:rFonts w:ascii="Times New Roman" w:hAnsi="Times New Roman" w:cs="Times New Roman"/>
          <w:sz w:val="26"/>
          <w:szCs w:val="26"/>
        </w:rPr>
      </w:pPr>
      <w:r w:rsidRPr="00F7614B">
        <w:rPr>
          <w:rFonts w:ascii="Times New Roman" w:hAnsi="Times New Roman" w:cs="Times New Roman"/>
          <w:sz w:val="26"/>
          <w:szCs w:val="26"/>
        </w:rPr>
        <w:t>33. На информационных стендах в местах предоставления муниципальной услуги и официальном сайте размещается следующая информация:</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полное наименование органа, предоставляющего муниципальную услугу, и организаций, участвующих в ее предоставлении;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контактные телефоны, график работы, фамилии, имена, отчества и должности специалистов, осуществляющих прием и консультирование заявителей;</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процедуры предоставления муниципальной услуги в текстовом виде и в виде блок-схемы;</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перечень документов, представляемых заявителями для получения муниципальной услуги;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образец заявления.</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34. Показатели доступности и качества муниципальной услуги: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простота и ясность изложения информационных документов;</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наличие различных каналов получения информации о предоставлении услуги;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доступность работы с заявителями;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точность предоставления муниципальной услуги;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профессиональная подготовка сотрудников органа, осуществляющего предоставление муниципальной услуги;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высокая культура обслуживания заявителей;</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строгое соблюдение сроков предоставления муниципальной услуги;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количество обоснованных жалоб на решения органа, осуществляющего предоставление муниципальной услуги;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отсутствие жалоб на действия (бездействие) и решения, осуществляемые (принятые) в ходе предоставления муниципальной услуги.</w:t>
      </w:r>
    </w:p>
    <w:p w:rsidR="00F47436" w:rsidRPr="00F7614B" w:rsidRDefault="00F47436" w:rsidP="00F47436">
      <w:pPr>
        <w:pStyle w:val="ConsPlusNormal"/>
        <w:ind w:firstLine="708"/>
        <w:jc w:val="both"/>
        <w:rPr>
          <w:rFonts w:ascii="Times New Roman" w:hAnsi="Times New Roman" w:cs="Times New Roman"/>
          <w:sz w:val="26"/>
          <w:szCs w:val="26"/>
        </w:rPr>
      </w:pPr>
      <w:r w:rsidRPr="00F7614B">
        <w:rPr>
          <w:rFonts w:ascii="Times New Roman" w:hAnsi="Times New Roman" w:cs="Times New Roman"/>
          <w:sz w:val="26"/>
          <w:szCs w:val="26"/>
        </w:rPr>
        <w:t>35.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соблюдением стандарта предоставления муниципальной услуги, обеспечением защиты конфиденциальных сведений о заявителе.</w:t>
      </w:r>
    </w:p>
    <w:p w:rsidR="00F47436" w:rsidRPr="00F7614B" w:rsidRDefault="00F47436" w:rsidP="00F47436">
      <w:pPr>
        <w:pStyle w:val="ConsPlusNormal"/>
        <w:ind w:firstLine="708"/>
        <w:jc w:val="both"/>
        <w:rPr>
          <w:rFonts w:ascii="Times New Roman" w:hAnsi="Times New Roman" w:cs="Times New Roman"/>
          <w:sz w:val="26"/>
          <w:szCs w:val="26"/>
        </w:rPr>
      </w:pPr>
      <w:r w:rsidRPr="00F7614B">
        <w:rPr>
          <w:rFonts w:ascii="Times New Roman" w:hAnsi="Times New Roman" w:cs="Times New Roman"/>
          <w:sz w:val="26"/>
          <w:szCs w:val="26"/>
        </w:rPr>
        <w:t>36.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p w:rsidR="00F47436" w:rsidRPr="00F7614B" w:rsidRDefault="00F47436" w:rsidP="00F47436">
      <w:pPr>
        <w:pStyle w:val="ConsPlusNormal"/>
        <w:ind w:firstLine="708"/>
        <w:jc w:val="both"/>
        <w:rPr>
          <w:rFonts w:ascii="Times New Roman" w:hAnsi="Times New Roman" w:cs="Times New Roman"/>
          <w:sz w:val="26"/>
          <w:szCs w:val="26"/>
        </w:rPr>
      </w:pPr>
    </w:p>
    <w:p w:rsidR="00F47436" w:rsidRPr="00F7614B" w:rsidRDefault="00F47436" w:rsidP="00F47436">
      <w:pPr>
        <w:spacing w:after="0" w:line="240" w:lineRule="auto"/>
        <w:ind w:firstLine="539"/>
        <w:jc w:val="center"/>
        <w:rPr>
          <w:rFonts w:ascii="Times New Roman" w:hAnsi="Times New Roman"/>
          <w:b/>
          <w:sz w:val="26"/>
          <w:szCs w:val="26"/>
        </w:rPr>
      </w:pPr>
      <w:r w:rsidRPr="00F7614B">
        <w:rPr>
          <w:rFonts w:ascii="Times New Roman" w:hAnsi="Times New Roman"/>
          <w:b/>
          <w:sz w:val="26"/>
          <w:szCs w:val="26"/>
        </w:rPr>
        <w:t>Подраздел 9. Особенности предоставления муниципальной услуги через многофункциональный центр предоставления государственных и муниципальных услуг</w:t>
      </w:r>
    </w:p>
    <w:p w:rsidR="00F47436" w:rsidRPr="00F7614B" w:rsidRDefault="00F47436" w:rsidP="00F47436">
      <w:pPr>
        <w:spacing w:after="0" w:line="240" w:lineRule="auto"/>
        <w:ind w:firstLine="539"/>
        <w:jc w:val="center"/>
        <w:rPr>
          <w:rFonts w:ascii="Times New Roman" w:hAnsi="Times New Roman"/>
          <w:b/>
          <w:sz w:val="26"/>
          <w:szCs w:val="26"/>
        </w:rPr>
      </w:pPr>
    </w:p>
    <w:p w:rsidR="00F47436" w:rsidRPr="00F7614B" w:rsidRDefault="00F47436" w:rsidP="00F47436">
      <w:pPr>
        <w:spacing w:after="0" w:line="240" w:lineRule="auto"/>
        <w:ind w:firstLine="567"/>
        <w:jc w:val="both"/>
        <w:rPr>
          <w:rFonts w:ascii="Times New Roman" w:hAnsi="Times New Roman"/>
          <w:sz w:val="26"/>
          <w:szCs w:val="26"/>
        </w:rPr>
      </w:pPr>
      <w:r w:rsidRPr="00F7614B">
        <w:rPr>
          <w:rFonts w:ascii="Times New Roman" w:hAnsi="Times New Roman"/>
          <w:sz w:val="26"/>
          <w:szCs w:val="26"/>
        </w:rPr>
        <w:t>37.  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rsidR="00F47436" w:rsidRPr="00F7614B" w:rsidRDefault="00F47436" w:rsidP="00F47436">
      <w:pPr>
        <w:spacing w:after="0" w:line="240" w:lineRule="auto"/>
        <w:ind w:firstLine="567"/>
        <w:jc w:val="both"/>
        <w:rPr>
          <w:rFonts w:ascii="Times New Roman" w:hAnsi="Times New Roman"/>
          <w:sz w:val="26"/>
          <w:szCs w:val="26"/>
        </w:rPr>
      </w:pPr>
      <w:r w:rsidRPr="00F7614B">
        <w:rPr>
          <w:rFonts w:ascii="Times New Roman" w:hAnsi="Times New Roman"/>
          <w:sz w:val="26"/>
          <w:szCs w:val="26"/>
        </w:rPr>
        <w:t>38. В МФЦ обеспечивается:</w:t>
      </w:r>
    </w:p>
    <w:p w:rsidR="00F47436" w:rsidRPr="00F7614B" w:rsidRDefault="00F47436" w:rsidP="00F47436">
      <w:pPr>
        <w:spacing w:after="0" w:line="240" w:lineRule="auto"/>
        <w:ind w:firstLine="567"/>
        <w:jc w:val="both"/>
        <w:rPr>
          <w:rFonts w:ascii="Times New Roman" w:hAnsi="Times New Roman"/>
          <w:sz w:val="26"/>
          <w:szCs w:val="26"/>
        </w:rPr>
      </w:pPr>
      <w:bookmarkStart w:id="4" w:name="sub_10031"/>
      <w:r w:rsidRPr="00F7614B">
        <w:rPr>
          <w:rFonts w:ascii="Times New Roman" w:hAnsi="Times New Roman"/>
          <w:sz w:val="26"/>
          <w:szCs w:val="26"/>
        </w:rPr>
        <w:t>а) функционирование автоматизированной информационной системы МФЦ;</w:t>
      </w:r>
    </w:p>
    <w:p w:rsidR="00F47436" w:rsidRPr="00F7614B" w:rsidRDefault="00F47436" w:rsidP="00F47436">
      <w:pPr>
        <w:spacing w:after="0" w:line="240" w:lineRule="auto"/>
        <w:ind w:firstLine="567"/>
        <w:jc w:val="both"/>
        <w:rPr>
          <w:rFonts w:ascii="Times New Roman" w:hAnsi="Times New Roman"/>
          <w:sz w:val="26"/>
          <w:szCs w:val="26"/>
        </w:rPr>
      </w:pPr>
      <w:bookmarkStart w:id="5" w:name="sub_10032"/>
      <w:bookmarkEnd w:id="4"/>
      <w:r w:rsidRPr="00F7614B">
        <w:rPr>
          <w:rFonts w:ascii="Times New Roman" w:hAnsi="Times New Roman"/>
          <w:sz w:val="26"/>
          <w:szCs w:val="26"/>
        </w:rPr>
        <w:lastRenderedPageBreak/>
        <w:t>б) бесплатный доступ заявителей к государственной информационной системе «Портал государственных и муниципальных услуг (функций) Республики Мордовия»;</w:t>
      </w:r>
    </w:p>
    <w:bookmarkEnd w:id="5"/>
    <w:p w:rsidR="00F47436" w:rsidRPr="00F7614B" w:rsidRDefault="00F47436" w:rsidP="00F47436">
      <w:pPr>
        <w:spacing w:after="0" w:line="240" w:lineRule="auto"/>
        <w:ind w:firstLine="567"/>
        <w:jc w:val="both"/>
        <w:rPr>
          <w:rFonts w:ascii="Times New Roman" w:hAnsi="Times New Roman"/>
          <w:sz w:val="26"/>
          <w:szCs w:val="26"/>
        </w:rPr>
      </w:pPr>
      <w:r w:rsidRPr="00F7614B">
        <w:rPr>
          <w:rFonts w:ascii="Times New Roman" w:hAnsi="Times New Roman"/>
          <w:sz w:val="26"/>
          <w:szCs w:val="26"/>
        </w:rPr>
        <w:t>в) возможность оплаты государственных и муниципальных услуг.</w:t>
      </w:r>
    </w:p>
    <w:p w:rsidR="00F47436" w:rsidRPr="00F7614B" w:rsidRDefault="00F47436" w:rsidP="00F47436">
      <w:pPr>
        <w:spacing w:after="0" w:line="240" w:lineRule="auto"/>
        <w:ind w:firstLine="567"/>
        <w:jc w:val="both"/>
        <w:rPr>
          <w:rFonts w:ascii="Times New Roman" w:hAnsi="Times New Roman"/>
          <w:sz w:val="26"/>
          <w:szCs w:val="26"/>
        </w:rPr>
      </w:pPr>
      <w:r w:rsidRPr="00F7614B">
        <w:rPr>
          <w:rFonts w:ascii="Times New Roman" w:hAnsi="Times New Roman"/>
          <w:sz w:val="26"/>
          <w:szCs w:val="26"/>
        </w:rP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F47436" w:rsidRPr="00F7614B" w:rsidRDefault="00F47436" w:rsidP="00F47436">
      <w:pPr>
        <w:spacing w:after="0" w:line="240" w:lineRule="auto"/>
        <w:ind w:firstLine="567"/>
        <w:jc w:val="both"/>
        <w:rPr>
          <w:rFonts w:ascii="Times New Roman" w:hAnsi="Times New Roman"/>
          <w:sz w:val="26"/>
          <w:szCs w:val="26"/>
        </w:rPr>
      </w:pPr>
      <w:r w:rsidRPr="00F7614B">
        <w:rPr>
          <w:rFonts w:ascii="Times New Roman" w:hAnsi="Times New Roman"/>
          <w:sz w:val="26"/>
          <w:szCs w:val="26"/>
        </w:rPr>
        <w:t>д) возможность воспользоваться предварительной записью на подачу запроса о предоставлении муниципальной услуги;</w:t>
      </w:r>
    </w:p>
    <w:p w:rsidR="00F47436" w:rsidRPr="00F7614B" w:rsidRDefault="00F47436" w:rsidP="00F47436">
      <w:pPr>
        <w:spacing w:after="0" w:line="240" w:lineRule="auto"/>
        <w:ind w:firstLine="567"/>
        <w:jc w:val="both"/>
        <w:rPr>
          <w:rFonts w:ascii="Times New Roman" w:hAnsi="Times New Roman"/>
          <w:sz w:val="26"/>
          <w:szCs w:val="26"/>
        </w:rPr>
      </w:pPr>
      <w:r w:rsidRPr="00F7614B">
        <w:rPr>
          <w:rFonts w:ascii="Times New Roman" w:hAnsi="Times New Roman"/>
          <w:sz w:val="26"/>
          <w:szCs w:val="26"/>
        </w:rPr>
        <w:t>е) предварительное уведомление заявителя о готовности результата предоставления муниципальной услуги.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39. Максимальный срок ожидания в очереди при подаче запроса о предоставлении муниципальной услуги составляет не более 15 минут.</w:t>
      </w:r>
    </w:p>
    <w:p w:rsidR="00F47436" w:rsidRPr="00F7614B" w:rsidRDefault="00F47436" w:rsidP="00F47436">
      <w:pPr>
        <w:pStyle w:val="1"/>
        <w:rPr>
          <w:rFonts w:ascii="Times New Roman" w:hAnsi="Times New Roman"/>
          <w:color w:val="auto"/>
          <w:sz w:val="26"/>
          <w:szCs w:val="26"/>
          <w:lang w:val="ru-RU"/>
        </w:rPr>
      </w:pPr>
      <w:bookmarkStart w:id="6" w:name="sub_1290"/>
      <w:r w:rsidRPr="00F7614B">
        <w:rPr>
          <w:rFonts w:ascii="Times New Roman" w:hAnsi="Times New Roman"/>
          <w:color w:val="auto"/>
          <w:sz w:val="26"/>
          <w:szCs w:val="26"/>
        </w:rPr>
        <w:t>Подраздел 10. Иные требования к предоставлению муниципальной услуги</w:t>
      </w:r>
    </w:p>
    <w:p w:rsidR="00F47436" w:rsidRPr="00F7614B" w:rsidRDefault="00F47436" w:rsidP="00F47436">
      <w:pPr>
        <w:spacing w:line="240" w:lineRule="auto"/>
        <w:rPr>
          <w:sz w:val="26"/>
          <w:szCs w:val="26"/>
          <w:lang w:eastAsia="x-none"/>
        </w:rPr>
      </w:pPr>
    </w:p>
    <w:bookmarkEnd w:id="6"/>
    <w:p w:rsidR="00F47436" w:rsidRPr="00F7614B" w:rsidRDefault="00F47436" w:rsidP="00F47436">
      <w:pPr>
        <w:pStyle w:val="ConsPlusNormal"/>
        <w:widowControl/>
        <w:ind w:firstLine="708"/>
        <w:jc w:val="both"/>
        <w:rPr>
          <w:rFonts w:ascii="Times New Roman" w:hAnsi="Times New Roman" w:cs="Times New Roman"/>
          <w:sz w:val="26"/>
          <w:szCs w:val="26"/>
        </w:rPr>
      </w:pPr>
      <w:r w:rsidRPr="00F7614B">
        <w:rPr>
          <w:rFonts w:ascii="Times New Roman" w:hAnsi="Times New Roman" w:cs="Times New Roman"/>
          <w:sz w:val="26"/>
          <w:szCs w:val="26"/>
        </w:rPr>
        <w:t xml:space="preserve">40.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23" w:history="1">
        <w:r w:rsidRPr="00F7614B">
          <w:rPr>
            <w:rStyle w:val="ac"/>
            <w:rFonts w:ascii="Times New Roman" w:hAnsi="Times New Roman"/>
            <w:sz w:val="26"/>
            <w:szCs w:val="26"/>
          </w:rPr>
          <w:t>электронной подписи</w:t>
        </w:r>
      </w:hyperlink>
      <w:r w:rsidRPr="00F7614B">
        <w:rPr>
          <w:rFonts w:ascii="Times New Roman" w:hAnsi="Times New Roman" w:cs="Times New Roman"/>
          <w:sz w:val="26"/>
          <w:szCs w:val="26"/>
        </w:rPr>
        <w:t xml:space="preserve"> на заверение представляемых документов в установленном порядке.</w:t>
      </w:r>
    </w:p>
    <w:p w:rsidR="00F47436" w:rsidRPr="00F7614B" w:rsidRDefault="00F47436" w:rsidP="00F47436">
      <w:pPr>
        <w:pStyle w:val="ConsPlusNormal"/>
        <w:widowControl/>
        <w:ind w:firstLine="540"/>
        <w:jc w:val="both"/>
        <w:rPr>
          <w:rFonts w:ascii="Times New Roman" w:hAnsi="Times New Roman" w:cs="Times New Roman"/>
          <w:sz w:val="26"/>
          <w:szCs w:val="26"/>
        </w:rPr>
      </w:pP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r w:rsidRPr="00F7614B">
        <w:rPr>
          <w:rFonts w:ascii="Times New Roman" w:hAnsi="Times New Roman"/>
          <w:b/>
          <w:sz w:val="26"/>
          <w:szCs w:val="26"/>
        </w:rPr>
        <w:t xml:space="preserve">        Раздел 3. Состав, последовательность и сроки выполнения административных процедур, требования к порядку их выполнения, </w:t>
      </w: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r w:rsidRPr="00F7614B">
        <w:rPr>
          <w:rFonts w:ascii="Times New Roman" w:hAnsi="Times New Roman"/>
          <w:b/>
          <w:sz w:val="26"/>
          <w:szCs w:val="26"/>
        </w:rPr>
        <w:t xml:space="preserve">в том числе особенности выполнения административных </w:t>
      </w: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r w:rsidRPr="00F7614B">
        <w:rPr>
          <w:rFonts w:ascii="Times New Roman" w:hAnsi="Times New Roman"/>
          <w:b/>
          <w:sz w:val="26"/>
          <w:szCs w:val="26"/>
        </w:rPr>
        <w:t>процедур в электронной форме</w:t>
      </w: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r w:rsidRPr="00F7614B">
        <w:rPr>
          <w:rFonts w:ascii="Times New Roman" w:hAnsi="Times New Roman"/>
          <w:b/>
          <w:sz w:val="26"/>
          <w:szCs w:val="26"/>
        </w:rPr>
        <w:t>Подраздел 1. Основные положения</w:t>
      </w:r>
    </w:p>
    <w:p w:rsidR="00F47436" w:rsidRPr="00F7614B" w:rsidRDefault="00F47436" w:rsidP="00F47436">
      <w:pPr>
        <w:autoSpaceDE w:val="0"/>
        <w:autoSpaceDN w:val="0"/>
        <w:adjustRightInd w:val="0"/>
        <w:spacing w:after="0" w:line="240" w:lineRule="auto"/>
        <w:jc w:val="center"/>
        <w:outlineLvl w:val="2"/>
        <w:rPr>
          <w:rFonts w:ascii="Times New Roman" w:hAnsi="Times New Roman"/>
          <w:b/>
          <w:sz w:val="26"/>
          <w:szCs w:val="26"/>
        </w:rPr>
      </w:pP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rPr>
      </w:pPr>
      <w:r w:rsidRPr="00F7614B">
        <w:rPr>
          <w:rFonts w:ascii="Times New Roman" w:hAnsi="Times New Roman"/>
          <w:sz w:val="26"/>
          <w:szCs w:val="26"/>
        </w:rPr>
        <w:t xml:space="preserve">  41. Предоставление муниципальной услуги включает следующие административные действия:</w:t>
      </w:r>
    </w:p>
    <w:p w:rsidR="00F47436" w:rsidRPr="00F7614B" w:rsidRDefault="00F47436" w:rsidP="00F47436">
      <w:pPr>
        <w:spacing w:after="0" w:line="240" w:lineRule="auto"/>
        <w:ind w:firstLine="720"/>
        <w:jc w:val="both"/>
        <w:rPr>
          <w:rFonts w:ascii="Times New Roman" w:hAnsi="Times New Roman"/>
          <w:sz w:val="26"/>
          <w:szCs w:val="26"/>
        </w:rPr>
      </w:pPr>
      <w:r w:rsidRPr="00F7614B">
        <w:rPr>
          <w:rFonts w:ascii="Times New Roman" w:hAnsi="Times New Roman"/>
          <w:sz w:val="26"/>
          <w:szCs w:val="26"/>
        </w:rPr>
        <w:t>- прием и регистрация заявления и документов;</w:t>
      </w:r>
    </w:p>
    <w:p w:rsidR="00F47436" w:rsidRPr="00F7614B" w:rsidRDefault="00F47436" w:rsidP="00F47436">
      <w:pPr>
        <w:spacing w:after="0" w:line="240" w:lineRule="auto"/>
        <w:ind w:firstLine="720"/>
        <w:jc w:val="both"/>
        <w:rPr>
          <w:rFonts w:ascii="Times New Roman" w:hAnsi="Times New Roman"/>
          <w:sz w:val="26"/>
          <w:szCs w:val="26"/>
        </w:rPr>
      </w:pPr>
      <w:r w:rsidRPr="00F7614B">
        <w:rPr>
          <w:rFonts w:ascii="Times New Roman" w:hAnsi="Times New Roman"/>
          <w:sz w:val="26"/>
          <w:szCs w:val="26"/>
        </w:rPr>
        <w:t>- рассмотрение заявления и документов и принятие решения;</w:t>
      </w:r>
    </w:p>
    <w:p w:rsidR="00F47436" w:rsidRPr="00F7614B" w:rsidRDefault="00F47436" w:rsidP="00F47436">
      <w:pPr>
        <w:spacing w:after="0" w:line="240" w:lineRule="auto"/>
        <w:ind w:firstLine="720"/>
        <w:jc w:val="both"/>
        <w:rPr>
          <w:rFonts w:ascii="Times New Roman" w:hAnsi="Times New Roman"/>
          <w:sz w:val="26"/>
          <w:szCs w:val="26"/>
        </w:rPr>
      </w:pPr>
      <w:r w:rsidRPr="00F7614B">
        <w:rPr>
          <w:rFonts w:ascii="Times New Roman" w:eastAsia="Times New Roman" w:hAnsi="Times New Roman"/>
          <w:sz w:val="26"/>
          <w:szCs w:val="26"/>
        </w:rPr>
        <w:t>- выдача результата заявителю</w:t>
      </w:r>
      <w:r w:rsidRPr="00F7614B">
        <w:rPr>
          <w:rFonts w:ascii="Times New Roman" w:hAnsi="Times New Roman"/>
          <w:sz w:val="26"/>
          <w:szCs w:val="26"/>
        </w:rPr>
        <w:t>.</w:t>
      </w:r>
    </w:p>
    <w:p w:rsidR="00F47436" w:rsidRPr="00F7614B" w:rsidRDefault="00F47436" w:rsidP="00F47436">
      <w:pPr>
        <w:spacing w:after="0" w:line="240" w:lineRule="auto"/>
        <w:ind w:firstLine="720"/>
        <w:jc w:val="both"/>
        <w:rPr>
          <w:rFonts w:ascii="Times New Roman" w:hAnsi="Times New Roman"/>
          <w:sz w:val="26"/>
          <w:szCs w:val="26"/>
        </w:rPr>
      </w:pPr>
      <w:r w:rsidRPr="00F7614B">
        <w:rPr>
          <w:rFonts w:ascii="Times New Roman" w:hAnsi="Times New Roman"/>
          <w:sz w:val="26"/>
          <w:szCs w:val="26"/>
        </w:rPr>
        <w:t>42. Блок-схема последовательности административных действий по предоставлению муниципальной услуги представлена в приложении 3 к настоящему регламенту.</w:t>
      </w:r>
    </w:p>
    <w:p w:rsidR="00F47436" w:rsidRPr="00F7614B" w:rsidRDefault="00F47436" w:rsidP="00F47436">
      <w:pPr>
        <w:spacing w:after="0" w:line="240" w:lineRule="auto"/>
        <w:ind w:firstLine="720"/>
        <w:jc w:val="both"/>
        <w:rPr>
          <w:rFonts w:ascii="Times New Roman" w:hAnsi="Times New Roman"/>
          <w:sz w:val="26"/>
          <w:szCs w:val="26"/>
        </w:rPr>
      </w:pPr>
    </w:p>
    <w:p w:rsidR="00F47436" w:rsidRPr="00F7614B" w:rsidRDefault="00F47436" w:rsidP="00F47436">
      <w:pPr>
        <w:spacing w:after="0" w:line="240" w:lineRule="auto"/>
        <w:ind w:firstLine="708"/>
        <w:jc w:val="center"/>
        <w:rPr>
          <w:rFonts w:ascii="Times New Roman" w:hAnsi="Times New Roman"/>
          <w:b/>
          <w:sz w:val="26"/>
          <w:szCs w:val="26"/>
        </w:rPr>
      </w:pPr>
      <w:r w:rsidRPr="00F7614B">
        <w:rPr>
          <w:rFonts w:ascii="Times New Roman" w:hAnsi="Times New Roman"/>
          <w:b/>
          <w:sz w:val="26"/>
          <w:szCs w:val="26"/>
        </w:rPr>
        <w:t xml:space="preserve">Подраздел 2. Прием и регистрация заявления и документов </w:t>
      </w:r>
    </w:p>
    <w:p w:rsidR="00F47436" w:rsidRPr="00F7614B" w:rsidRDefault="00F47436" w:rsidP="00F47436">
      <w:pPr>
        <w:spacing w:after="0" w:line="240" w:lineRule="auto"/>
        <w:ind w:firstLine="708"/>
        <w:jc w:val="center"/>
        <w:rPr>
          <w:rFonts w:ascii="Times New Roman" w:hAnsi="Times New Roman"/>
          <w:b/>
          <w:sz w:val="26"/>
          <w:szCs w:val="26"/>
        </w:rPr>
      </w:pPr>
    </w:p>
    <w:p w:rsidR="00F47436" w:rsidRPr="00F7614B" w:rsidRDefault="00F47436" w:rsidP="00F47436">
      <w:pPr>
        <w:pStyle w:val="ConsPlusNormal"/>
        <w:ind w:firstLine="708"/>
        <w:jc w:val="both"/>
        <w:rPr>
          <w:rFonts w:ascii="Times New Roman" w:hAnsi="Times New Roman" w:cs="Times New Roman"/>
          <w:sz w:val="26"/>
          <w:szCs w:val="26"/>
        </w:rPr>
      </w:pPr>
      <w:r w:rsidRPr="00F7614B">
        <w:rPr>
          <w:rFonts w:ascii="Times New Roman" w:hAnsi="Times New Roman" w:cs="Times New Roman"/>
          <w:sz w:val="26"/>
          <w:szCs w:val="26"/>
        </w:rPr>
        <w:t xml:space="preserve">43. Юридическим фактом, являющимся основанием для начала административного действия, является обращение гражданина в адрес Главы городского округа Саранск с </w:t>
      </w:r>
      <w:hyperlink w:anchor="P330" w:history="1">
        <w:r w:rsidRPr="00F7614B">
          <w:rPr>
            <w:rFonts w:ascii="Times New Roman" w:hAnsi="Times New Roman" w:cs="Times New Roman"/>
            <w:sz w:val="26"/>
            <w:szCs w:val="26"/>
          </w:rPr>
          <w:t>заявлением</w:t>
        </w:r>
      </w:hyperlink>
      <w:r w:rsidRPr="00F7614B">
        <w:rPr>
          <w:rFonts w:ascii="Times New Roman" w:hAnsi="Times New Roman" w:cs="Times New Roman"/>
          <w:sz w:val="26"/>
          <w:szCs w:val="26"/>
        </w:rPr>
        <w:t xml:space="preserve"> по форме согласно приложению 1 к настоящему регламенту и документами, указанными в </w:t>
      </w:r>
      <w:hyperlink w:anchor="P114" w:history="1">
        <w:r w:rsidRPr="00F7614B">
          <w:rPr>
            <w:rFonts w:ascii="Times New Roman" w:hAnsi="Times New Roman" w:cs="Times New Roman"/>
            <w:sz w:val="26"/>
            <w:szCs w:val="26"/>
          </w:rPr>
          <w:t>пункте 19</w:t>
        </w:r>
      </w:hyperlink>
      <w:r w:rsidRPr="00F7614B">
        <w:rPr>
          <w:rFonts w:ascii="Times New Roman" w:hAnsi="Times New Roman" w:cs="Times New Roman"/>
          <w:sz w:val="26"/>
          <w:szCs w:val="26"/>
        </w:rPr>
        <w:t xml:space="preserve"> настоящего регламента.</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xml:space="preserve">44.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P380" w:history="1">
        <w:r w:rsidRPr="00F7614B">
          <w:rPr>
            <w:rFonts w:ascii="Times New Roman" w:hAnsi="Times New Roman" w:cs="Times New Roman"/>
            <w:sz w:val="26"/>
            <w:szCs w:val="26"/>
          </w:rPr>
          <w:t>приложении 2</w:t>
        </w:r>
      </w:hyperlink>
      <w:r w:rsidRPr="00F7614B">
        <w:rPr>
          <w:rFonts w:ascii="Times New Roman" w:hAnsi="Times New Roman" w:cs="Times New Roman"/>
          <w:sz w:val="26"/>
          <w:szCs w:val="26"/>
        </w:rPr>
        <w:t xml:space="preserve"> к настоящему регламенту, а также с использованием почтовой связи или в электронном виде через Портал государственных и муниципальных услуг Республики Мордовия.</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lastRenderedPageBreak/>
        <w:t>45. При личном обращении заявителя за предоставлением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2) предоставляет заявителю бланк заявления;</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 xml:space="preserve">3) проверяет наличие всех документов, указанных в </w:t>
      </w:r>
      <w:hyperlink w:anchor="P114" w:history="1">
        <w:r w:rsidRPr="00F7614B">
          <w:rPr>
            <w:rFonts w:ascii="Times New Roman" w:hAnsi="Times New Roman" w:cs="Times New Roman"/>
            <w:sz w:val="26"/>
            <w:szCs w:val="26"/>
          </w:rPr>
          <w:t>пункте 19</w:t>
        </w:r>
      </w:hyperlink>
      <w:r w:rsidRPr="00F7614B">
        <w:rPr>
          <w:rFonts w:ascii="Times New Roman" w:hAnsi="Times New Roman" w:cs="Times New Roman"/>
          <w:sz w:val="26"/>
          <w:szCs w:val="26"/>
        </w:rPr>
        <w:t xml:space="preserve"> настоящего регламента, необходимых для предоставления муниципальной услуги;</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5) проверяет соответствие представленных документов установленным требованиям, а именно:</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тексты документов написаны разборчиво;</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фамилия, имя и отчество заявителя, адрес места жительства написаны полностью;</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в документах нет подчисток, приписок, зачеркнутых слов и не оговоренных в них исправлений;</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документы не исполнены карандашом;</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F47436" w:rsidRPr="00F7614B" w:rsidRDefault="00F47436" w:rsidP="00F47436">
      <w:pPr>
        <w:autoSpaceDE w:val="0"/>
        <w:autoSpaceDN w:val="0"/>
        <w:adjustRightInd w:val="0"/>
        <w:spacing w:after="0" w:line="240" w:lineRule="auto"/>
        <w:ind w:firstLine="540"/>
        <w:jc w:val="both"/>
        <w:rPr>
          <w:rFonts w:ascii="Times New Roman" w:hAnsi="Times New Roman"/>
          <w:bCs/>
          <w:sz w:val="26"/>
          <w:szCs w:val="26"/>
        </w:rPr>
      </w:pPr>
      <w:r w:rsidRPr="00F7614B">
        <w:rPr>
          <w:rFonts w:ascii="Times New Roman" w:hAnsi="Times New Roman"/>
          <w:bCs/>
          <w:sz w:val="26"/>
          <w:szCs w:val="26"/>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rPr>
      </w:pPr>
      <w:r w:rsidRPr="00F7614B">
        <w:rPr>
          <w:rFonts w:ascii="Times New Roman" w:hAnsi="Times New Roman"/>
          <w:bCs/>
          <w:sz w:val="26"/>
          <w:szCs w:val="26"/>
          <w:lang w:eastAsia="ru-RU"/>
        </w:rPr>
        <w:t>46. В случае представления документов через многофункциональный центр расписка выдается указанным многофункциональным центром.</w:t>
      </w:r>
    </w:p>
    <w:p w:rsidR="00F47436" w:rsidRPr="00F7614B"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47. Заявитель несет ответственность за достоверность представленных сведений и документов.</w:t>
      </w:r>
    </w:p>
    <w:p w:rsidR="00F47436" w:rsidRDefault="00F47436" w:rsidP="00F47436">
      <w:pPr>
        <w:pStyle w:val="ConsPlusNormal"/>
        <w:ind w:firstLine="540"/>
        <w:jc w:val="both"/>
        <w:rPr>
          <w:rFonts w:ascii="Times New Roman" w:hAnsi="Times New Roman" w:cs="Times New Roman"/>
          <w:sz w:val="26"/>
          <w:szCs w:val="26"/>
        </w:rPr>
      </w:pPr>
      <w:r w:rsidRPr="00F7614B">
        <w:rPr>
          <w:rFonts w:ascii="Times New Roman" w:hAnsi="Times New Roman" w:cs="Times New Roman"/>
          <w:sz w:val="26"/>
          <w:szCs w:val="26"/>
        </w:rPr>
        <w:t>48. После регистрации заявления и документов специалист, ответственный за прием и регистрацию документов, в течение 1 рабочего дня, следующего за регистрацией, передает заявление и документы на рассмотрение для принятия решения в Управление.</w:t>
      </w:r>
    </w:p>
    <w:p w:rsidR="0055733B" w:rsidRDefault="0055733B" w:rsidP="00F47436">
      <w:pPr>
        <w:pStyle w:val="ConsPlusNormal"/>
        <w:ind w:firstLine="540"/>
        <w:jc w:val="both"/>
        <w:rPr>
          <w:rFonts w:ascii="Times New Roman" w:hAnsi="Times New Roman" w:cs="Times New Roman"/>
          <w:sz w:val="26"/>
          <w:szCs w:val="26"/>
        </w:rPr>
      </w:pPr>
    </w:p>
    <w:p w:rsidR="0055733B" w:rsidRDefault="0055733B" w:rsidP="00F47436">
      <w:pPr>
        <w:pStyle w:val="ConsPlusNormal"/>
        <w:ind w:firstLine="540"/>
        <w:jc w:val="both"/>
        <w:rPr>
          <w:rFonts w:ascii="Times New Roman" w:hAnsi="Times New Roman" w:cs="Times New Roman"/>
          <w:sz w:val="26"/>
          <w:szCs w:val="26"/>
        </w:rPr>
      </w:pPr>
    </w:p>
    <w:p w:rsidR="0055733B" w:rsidRDefault="0055733B" w:rsidP="00F47436">
      <w:pPr>
        <w:pStyle w:val="ConsPlusNormal"/>
        <w:ind w:firstLine="540"/>
        <w:jc w:val="both"/>
        <w:rPr>
          <w:rFonts w:ascii="Times New Roman" w:hAnsi="Times New Roman" w:cs="Times New Roman"/>
          <w:sz w:val="26"/>
          <w:szCs w:val="26"/>
        </w:rPr>
      </w:pPr>
    </w:p>
    <w:p w:rsidR="0055733B" w:rsidRPr="00F7614B" w:rsidRDefault="0055733B" w:rsidP="00F47436">
      <w:pPr>
        <w:pStyle w:val="ConsPlusNormal"/>
        <w:ind w:firstLine="540"/>
        <w:jc w:val="both"/>
        <w:rPr>
          <w:rFonts w:ascii="Times New Roman" w:hAnsi="Times New Roman" w:cs="Times New Roman"/>
          <w:sz w:val="26"/>
          <w:szCs w:val="26"/>
        </w:rPr>
      </w:pPr>
    </w:p>
    <w:p w:rsidR="00F47436" w:rsidRPr="00F7614B" w:rsidRDefault="00F47436" w:rsidP="00F47436">
      <w:pPr>
        <w:shd w:val="clear" w:color="auto" w:fill="FFFFFF"/>
        <w:spacing w:after="0" w:line="240" w:lineRule="auto"/>
        <w:ind w:left="1085"/>
        <w:rPr>
          <w:rFonts w:ascii="Times New Roman" w:hAnsi="Times New Roman"/>
          <w:b/>
          <w:sz w:val="26"/>
          <w:szCs w:val="26"/>
        </w:rPr>
      </w:pPr>
    </w:p>
    <w:p w:rsidR="00F47436" w:rsidRPr="00F7614B" w:rsidRDefault="00F47436" w:rsidP="00F47436">
      <w:pPr>
        <w:shd w:val="clear" w:color="auto" w:fill="FFFFFF"/>
        <w:spacing w:after="0" w:line="240" w:lineRule="auto"/>
        <w:ind w:left="1085"/>
        <w:jc w:val="center"/>
        <w:rPr>
          <w:rFonts w:ascii="Times New Roman" w:hAnsi="Times New Roman"/>
          <w:b/>
          <w:sz w:val="26"/>
          <w:szCs w:val="26"/>
        </w:rPr>
      </w:pPr>
      <w:r w:rsidRPr="00F7614B">
        <w:rPr>
          <w:rFonts w:ascii="Times New Roman" w:hAnsi="Times New Roman"/>
          <w:b/>
          <w:sz w:val="26"/>
          <w:szCs w:val="26"/>
        </w:rPr>
        <w:lastRenderedPageBreak/>
        <w:t xml:space="preserve">Подраздел 3. Рассмотрение заявления и документов </w:t>
      </w:r>
    </w:p>
    <w:p w:rsidR="00F47436" w:rsidRDefault="00F47436" w:rsidP="0055733B">
      <w:pPr>
        <w:shd w:val="clear" w:color="auto" w:fill="FFFFFF"/>
        <w:spacing w:after="0" w:line="240" w:lineRule="auto"/>
        <w:ind w:left="1085"/>
        <w:jc w:val="center"/>
        <w:rPr>
          <w:rFonts w:ascii="Times New Roman" w:hAnsi="Times New Roman"/>
          <w:b/>
          <w:sz w:val="26"/>
          <w:szCs w:val="26"/>
        </w:rPr>
      </w:pPr>
      <w:r w:rsidRPr="00F7614B">
        <w:rPr>
          <w:rFonts w:ascii="Times New Roman" w:hAnsi="Times New Roman"/>
          <w:b/>
          <w:sz w:val="26"/>
          <w:szCs w:val="26"/>
        </w:rPr>
        <w:t>и принятие решения</w:t>
      </w:r>
    </w:p>
    <w:p w:rsidR="0055733B" w:rsidRPr="00F7614B" w:rsidRDefault="0055733B" w:rsidP="0055733B">
      <w:pPr>
        <w:shd w:val="clear" w:color="auto" w:fill="FFFFFF"/>
        <w:spacing w:after="0" w:line="240" w:lineRule="auto"/>
        <w:ind w:left="1085"/>
        <w:jc w:val="center"/>
        <w:rPr>
          <w:rFonts w:ascii="Times New Roman" w:hAnsi="Times New Roman"/>
          <w:b/>
          <w:sz w:val="26"/>
          <w:szCs w:val="26"/>
        </w:rPr>
      </w:pP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 xml:space="preserve">49. </w:t>
      </w:r>
      <w:r w:rsidRPr="00F7614B">
        <w:rPr>
          <w:rFonts w:ascii="Times New Roman" w:eastAsia="Times New Roman" w:hAnsi="Times New Roman"/>
          <w:sz w:val="26"/>
          <w:szCs w:val="26"/>
        </w:rPr>
        <w:t xml:space="preserve">Начальник Управления в течение 3 дней рассматривает представленные заявление и документы, после чего передает их в КУ «Градостроительство» для проведения анализа возможности </w:t>
      </w:r>
      <w:r w:rsidRPr="00F7614B">
        <w:rPr>
          <w:rFonts w:ascii="Times New Roman" w:hAnsi="Times New Roman"/>
          <w:snapToGrid w:val="0"/>
          <w:sz w:val="26"/>
          <w:szCs w:val="26"/>
        </w:rPr>
        <w:t>признании садового дома жилым домом</w:t>
      </w:r>
      <w:r w:rsidRPr="00F7614B">
        <w:rPr>
          <w:rFonts w:ascii="Times New Roman" w:hAnsi="Times New Roman"/>
          <w:snapToGrid w:val="0"/>
          <w:sz w:val="26"/>
          <w:szCs w:val="26"/>
        </w:rPr>
        <w:br/>
        <w:t>и жилого дома садовым домом.</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50. Специалист КУ «Градостроительство» в течение 29 дней со дня получения заявления проводит проверку сведений, содержащихся в заявлении и прилагаемых к нему документах на соответствие пункта 19 настоящего регламента, по результатам которой осуществляет:</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 подготовку проекта решения о признании садового дома жилым домом и жилого дома садовым домом;</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 подготовку проекта письма об отказе в предоставлении муниципальной услуги.</w:t>
      </w:r>
    </w:p>
    <w:p w:rsidR="00F47436" w:rsidRPr="00F7614B" w:rsidRDefault="00F47436" w:rsidP="00F47436">
      <w:pPr>
        <w:pStyle w:val="a3"/>
        <w:spacing w:after="0" w:line="240" w:lineRule="auto"/>
        <w:ind w:left="0" w:firstLine="710"/>
        <w:jc w:val="both"/>
        <w:rPr>
          <w:rFonts w:ascii="Times New Roman" w:hAnsi="Times New Roman"/>
          <w:sz w:val="26"/>
          <w:szCs w:val="26"/>
        </w:rPr>
      </w:pPr>
      <w:r w:rsidRPr="00F7614B">
        <w:rPr>
          <w:rFonts w:ascii="Times New Roman" w:hAnsi="Times New Roman"/>
          <w:sz w:val="26"/>
          <w:szCs w:val="26"/>
        </w:rPr>
        <w:t>51. Согласование проекта решения о признании садового дома жилым домом и жилого дома садовым домом осуществляется в срок не более</w:t>
      </w:r>
      <w:r w:rsidRPr="00F7614B">
        <w:rPr>
          <w:rFonts w:ascii="Times New Roman" w:eastAsia="Lucida Sans Unicode" w:hAnsi="Times New Roman"/>
          <w:sz w:val="26"/>
          <w:szCs w:val="26"/>
          <w:lang w:bidi="ru-RU"/>
        </w:rPr>
        <w:t xml:space="preserve"> 10 дней с даты его подготовки.</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52. Проект решения</w:t>
      </w:r>
      <w:r w:rsidRPr="00F7614B">
        <w:rPr>
          <w:sz w:val="26"/>
          <w:szCs w:val="26"/>
        </w:rPr>
        <w:t xml:space="preserve"> </w:t>
      </w:r>
      <w:r w:rsidRPr="00F7614B">
        <w:rPr>
          <w:rFonts w:ascii="Times New Roman" w:hAnsi="Times New Roman"/>
          <w:sz w:val="26"/>
          <w:szCs w:val="26"/>
        </w:rPr>
        <w:t xml:space="preserve">о признании садового дома жилым домом и жилого дома садовым домом подписывается Заместителем Главы городского округа Саранск – Директором Департамента перспективного развития Администрации городского округа Саранск в течение 1 дня со дня получения. </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53. Подписанное и зарегистрированное решение</w:t>
      </w:r>
      <w:r w:rsidRPr="00F7614B">
        <w:rPr>
          <w:sz w:val="26"/>
          <w:szCs w:val="26"/>
        </w:rPr>
        <w:t xml:space="preserve"> </w:t>
      </w:r>
      <w:r w:rsidRPr="00F7614B">
        <w:rPr>
          <w:rFonts w:ascii="Times New Roman" w:hAnsi="Times New Roman"/>
          <w:sz w:val="26"/>
          <w:szCs w:val="26"/>
        </w:rPr>
        <w:t>о признании садового дома жилым домом и жилого дома садовым домом в течение 1 дня со дня регистрации передается специалистам, ответственным за выдачу результата предоставления муниципальной услуги заявителю.</w:t>
      </w:r>
    </w:p>
    <w:p w:rsidR="00F47436" w:rsidRPr="00F7614B" w:rsidRDefault="00F47436" w:rsidP="00F47436">
      <w:pPr>
        <w:spacing w:after="0" w:line="240" w:lineRule="auto"/>
        <w:ind w:firstLine="708"/>
        <w:jc w:val="both"/>
        <w:rPr>
          <w:rFonts w:ascii="Times New Roman" w:hAnsi="Times New Roman"/>
          <w:sz w:val="26"/>
          <w:szCs w:val="26"/>
        </w:rPr>
      </w:pPr>
    </w:p>
    <w:p w:rsidR="00F47436" w:rsidRPr="00F7614B" w:rsidRDefault="00F47436" w:rsidP="00F47436">
      <w:pPr>
        <w:spacing w:after="0" w:line="240" w:lineRule="auto"/>
        <w:jc w:val="center"/>
        <w:rPr>
          <w:rFonts w:ascii="Times New Roman" w:hAnsi="Times New Roman"/>
          <w:b/>
          <w:sz w:val="26"/>
          <w:szCs w:val="26"/>
        </w:rPr>
      </w:pPr>
      <w:r w:rsidRPr="00F7614B">
        <w:rPr>
          <w:rFonts w:ascii="Times New Roman" w:hAnsi="Times New Roman"/>
          <w:b/>
          <w:sz w:val="26"/>
          <w:szCs w:val="26"/>
        </w:rPr>
        <w:t>Подраздел 4. Отказ в предоставлении муниципальной услуги</w:t>
      </w:r>
    </w:p>
    <w:p w:rsidR="00F47436" w:rsidRPr="00F7614B" w:rsidRDefault="00F47436" w:rsidP="00F47436">
      <w:pPr>
        <w:spacing w:after="0" w:line="240" w:lineRule="auto"/>
        <w:jc w:val="center"/>
        <w:rPr>
          <w:rFonts w:ascii="Times New Roman" w:hAnsi="Times New Roman"/>
          <w:b/>
          <w:sz w:val="26"/>
          <w:szCs w:val="26"/>
        </w:rPr>
      </w:pP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 xml:space="preserve">54. В случае если при проведении проверки сведений, содержащихся в заявлении и прилагаемых к нему документах, установлены основания, указанные в пункте 25 настоящего регламента, специалист КУ «Градостроительство» оформляет проект письма о мотивированном отказе в предоставлении муниципальной услуги с ссылкой на причину отказа. </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55. Проект письма в течение 1 дня со дня получения подписывается Заместителем Главы городского округа Саранск – Директором Департамента перспективного развития Администрации городского округа Саранск.</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56. Подписанное и зарегистрированное письмо об отказе в предоставлении муниципальной услуги в течение 1 дня со дня регистрации передается специалистам, ответственным за выдачу результата предоставления муниципальной услуги заявителю.</w:t>
      </w:r>
    </w:p>
    <w:p w:rsidR="00F47436" w:rsidRPr="00F7614B" w:rsidRDefault="00F47436" w:rsidP="00F47436">
      <w:pPr>
        <w:spacing w:after="0" w:line="240" w:lineRule="auto"/>
        <w:ind w:firstLine="708"/>
        <w:jc w:val="both"/>
        <w:rPr>
          <w:rFonts w:ascii="Times New Roman" w:hAnsi="Times New Roman"/>
          <w:sz w:val="26"/>
          <w:szCs w:val="26"/>
        </w:rPr>
      </w:pPr>
    </w:p>
    <w:p w:rsidR="00F47436" w:rsidRPr="00F7614B" w:rsidRDefault="00F47436" w:rsidP="00F47436">
      <w:pPr>
        <w:spacing w:after="0" w:line="240" w:lineRule="auto"/>
        <w:jc w:val="center"/>
        <w:outlineLvl w:val="0"/>
        <w:rPr>
          <w:rFonts w:ascii="Times New Roman" w:hAnsi="Times New Roman"/>
          <w:b/>
          <w:bCs/>
          <w:sz w:val="26"/>
          <w:szCs w:val="26"/>
        </w:rPr>
      </w:pPr>
      <w:r w:rsidRPr="00F7614B">
        <w:rPr>
          <w:rFonts w:ascii="Times New Roman" w:hAnsi="Times New Roman"/>
          <w:b/>
          <w:bCs/>
          <w:sz w:val="26"/>
          <w:szCs w:val="26"/>
        </w:rPr>
        <w:t>Подраздел 5. Выдача результата заявителю</w:t>
      </w:r>
    </w:p>
    <w:p w:rsidR="00F47436" w:rsidRPr="00F7614B" w:rsidRDefault="00F47436" w:rsidP="00F47436">
      <w:pPr>
        <w:spacing w:after="0" w:line="240" w:lineRule="auto"/>
        <w:jc w:val="center"/>
        <w:outlineLvl w:val="0"/>
        <w:rPr>
          <w:rFonts w:ascii="Times New Roman" w:hAnsi="Times New Roman"/>
          <w:sz w:val="26"/>
          <w:szCs w:val="26"/>
        </w:rPr>
      </w:pP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57. Результат услуги выдается при предъявлении паспорта или иного документа, удостоверяющего личность, доверенным лицам - при предъявлении доверенности, оформленной в установленном порядке.</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lastRenderedPageBreak/>
        <w:t>Если заявитель не выявил желания получить результат услуги на руки, то результат услуги направляется ему почтовым отправлением по адресу, содержащемуся в заявлении.</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58. Заявитель уведомляется специалистом, ответственным за выдачу результата услуги, по телефону о готовности результата предоставления услуги в течение 3 рабочих дней после его получения.</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59.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электронный или почтовый адрес в течение 3 рабочих дней с момента получения результата услуги от Администрации отправляется письмо, подтверждающее готовность результата услуги.</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60. В случае если заявителем в заявлении указан способ получения результата услуги по почте, то результат услуги в течение 3 рабочих дней после его подписания отправляется заявителю на указанный им почтовый адрес простым письмом.</w:t>
      </w:r>
    </w:p>
    <w:p w:rsidR="00F47436" w:rsidRPr="00F7614B" w:rsidRDefault="00F47436" w:rsidP="00F47436">
      <w:pPr>
        <w:spacing w:after="0" w:line="240" w:lineRule="auto"/>
        <w:ind w:firstLine="708"/>
        <w:jc w:val="both"/>
        <w:rPr>
          <w:rFonts w:ascii="Times New Roman" w:hAnsi="Times New Roman"/>
          <w:sz w:val="26"/>
          <w:szCs w:val="26"/>
        </w:rPr>
      </w:pPr>
    </w:p>
    <w:p w:rsidR="00F47436" w:rsidRPr="00F7614B" w:rsidRDefault="00F47436" w:rsidP="00F47436">
      <w:pPr>
        <w:spacing w:after="0" w:line="240" w:lineRule="auto"/>
        <w:jc w:val="both"/>
        <w:rPr>
          <w:rFonts w:ascii="Times New Roman" w:hAnsi="Times New Roman"/>
          <w:sz w:val="26"/>
          <w:szCs w:val="26"/>
        </w:rPr>
      </w:pPr>
    </w:p>
    <w:p w:rsidR="00F47436" w:rsidRPr="00F7614B" w:rsidRDefault="00F47436" w:rsidP="00F47436">
      <w:pPr>
        <w:spacing w:after="0" w:line="240" w:lineRule="auto"/>
        <w:jc w:val="center"/>
        <w:outlineLvl w:val="0"/>
        <w:rPr>
          <w:rFonts w:ascii="Times New Roman" w:hAnsi="Times New Roman"/>
          <w:b/>
          <w:sz w:val="26"/>
          <w:szCs w:val="26"/>
        </w:rPr>
      </w:pPr>
      <w:r w:rsidRPr="00F7614B">
        <w:rPr>
          <w:rFonts w:ascii="Times New Roman" w:hAnsi="Times New Roman"/>
          <w:b/>
          <w:sz w:val="26"/>
          <w:szCs w:val="26"/>
        </w:rPr>
        <w:t>Раздел 4. Формы контроля за исполнением административного регламента</w:t>
      </w:r>
    </w:p>
    <w:p w:rsidR="00F47436" w:rsidRPr="00F7614B" w:rsidRDefault="00F47436" w:rsidP="00F47436">
      <w:pPr>
        <w:spacing w:after="0" w:line="240" w:lineRule="auto"/>
        <w:jc w:val="both"/>
        <w:rPr>
          <w:rFonts w:ascii="Times New Roman" w:hAnsi="Times New Roman"/>
          <w:sz w:val="26"/>
          <w:szCs w:val="26"/>
        </w:rPr>
      </w:pPr>
    </w:p>
    <w:p w:rsidR="00F47436" w:rsidRPr="00F7614B" w:rsidRDefault="00F47436" w:rsidP="00F47436">
      <w:pPr>
        <w:tabs>
          <w:tab w:val="left" w:pos="709"/>
        </w:tabs>
        <w:spacing w:after="0" w:line="240" w:lineRule="auto"/>
        <w:jc w:val="both"/>
        <w:rPr>
          <w:rFonts w:ascii="Times New Roman" w:hAnsi="Times New Roman"/>
          <w:sz w:val="26"/>
          <w:szCs w:val="26"/>
        </w:rPr>
      </w:pPr>
      <w:bookmarkStart w:id="7" w:name="sub_39"/>
      <w:r w:rsidRPr="00F7614B">
        <w:rPr>
          <w:rFonts w:ascii="Times New Roman" w:hAnsi="Times New Roman"/>
          <w:sz w:val="26"/>
          <w:szCs w:val="26"/>
        </w:rPr>
        <w:tab/>
        <w:t>61. Текущий контроль за соблюдением и исполнением ответственными сотрудниками Управления и КУ «Градостроительство» последовательности действий, определенных настоящим регламентом, осуществляется Заместителем Главы городского округа Саранск – Директором Департамента перспективного развития Администрации городского округа Саранск.</w:t>
      </w:r>
    </w:p>
    <w:p w:rsidR="00F47436" w:rsidRPr="00F7614B" w:rsidRDefault="00F47436" w:rsidP="00F47436">
      <w:pPr>
        <w:spacing w:after="0" w:line="240" w:lineRule="auto"/>
        <w:ind w:firstLine="708"/>
        <w:jc w:val="both"/>
        <w:rPr>
          <w:rFonts w:ascii="Times New Roman" w:hAnsi="Times New Roman"/>
          <w:sz w:val="26"/>
          <w:szCs w:val="26"/>
        </w:rPr>
      </w:pPr>
      <w:bookmarkStart w:id="8" w:name="sub_41"/>
      <w:bookmarkEnd w:id="7"/>
      <w:r w:rsidRPr="00F7614B">
        <w:rPr>
          <w:rFonts w:ascii="Times New Roman" w:hAnsi="Times New Roman"/>
          <w:sz w:val="26"/>
          <w:szCs w:val="26"/>
        </w:rPr>
        <w:t>62. Специалисты Управления и КУ «Градостроительство»,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регламентом.</w:t>
      </w:r>
    </w:p>
    <w:bookmarkEnd w:id="8"/>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63. Ответственность специалистов Управления и КУ «Градостроительство» закрепляется в их должностных инструкциях.</w:t>
      </w:r>
    </w:p>
    <w:p w:rsidR="00F47436" w:rsidRPr="00F7614B" w:rsidRDefault="00F47436" w:rsidP="00F47436">
      <w:pPr>
        <w:spacing w:after="0" w:line="240" w:lineRule="auto"/>
        <w:ind w:firstLine="708"/>
        <w:jc w:val="both"/>
        <w:rPr>
          <w:rFonts w:ascii="Times New Roman" w:hAnsi="Times New Roman"/>
          <w:sz w:val="26"/>
          <w:szCs w:val="26"/>
        </w:rPr>
      </w:pPr>
      <w:bookmarkStart w:id="9" w:name="sub_42"/>
      <w:r w:rsidRPr="00F7614B">
        <w:rPr>
          <w:rFonts w:ascii="Times New Roman" w:hAnsi="Times New Roman"/>
          <w:sz w:val="26"/>
          <w:szCs w:val="26"/>
        </w:rPr>
        <w:t>64.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bookmarkEnd w:id="9"/>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65.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F47436" w:rsidRPr="00F7614B" w:rsidRDefault="00F47436" w:rsidP="00F47436">
      <w:pPr>
        <w:spacing w:after="0" w:line="240" w:lineRule="auto"/>
        <w:ind w:firstLine="708"/>
        <w:jc w:val="both"/>
        <w:rPr>
          <w:rFonts w:ascii="Times New Roman" w:hAnsi="Times New Roman"/>
          <w:sz w:val="26"/>
          <w:szCs w:val="26"/>
        </w:rPr>
      </w:pPr>
      <w:bookmarkStart w:id="10" w:name="sub_43"/>
      <w:r w:rsidRPr="00F7614B">
        <w:rPr>
          <w:rFonts w:ascii="Times New Roman" w:hAnsi="Times New Roman"/>
          <w:sz w:val="26"/>
          <w:szCs w:val="26"/>
        </w:rPr>
        <w:t xml:space="preserve">66.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w:t>
      </w:r>
      <w:hyperlink w:anchor="sub_5000" w:history="1">
        <w:r w:rsidRPr="00F7614B">
          <w:rPr>
            <w:rFonts w:ascii="Times New Roman" w:hAnsi="Times New Roman"/>
            <w:sz w:val="26"/>
            <w:szCs w:val="26"/>
          </w:rPr>
          <w:t>жалобы</w:t>
        </w:r>
      </w:hyperlink>
      <w:r w:rsidRPr="00F7614B">
        <w:rPr>
          <w:rFonts w:ascii="Times New Roman" w:hAnsi="Times New Roman"/>
          <w:sz w:val="26"/>
          <w:szCs w:val="26"/>
        </w:rPr>
        <w:t xml:space="preserve"> на решения, действия (бездействие) должностных лиц.</w:t>
      </w:r>
    </w:p>
    <w:p w:rsidR="00F47436" w:rsidRPr="00F7614B" w:rsidRDefault="00F47436" w:rsidP="00F47436">
      <w:pPr>
        <w:spacing w:after="0" w:line="240" w:lineRule="auto"/>
        <w:ind w:firstLine="708"/>
        <w:jc w:val="both"/>
        <w:rPr>
          <w:rFonts w:ascii="Times New Roman" w:hAnsi="Times New Roman"/>
          <w:sz w:val="26"/>
          <w:szCs w:val="26"/>
        </w:rPr>
      </w:pPr>
      <w:bookmarkStart w:id="11" w:name="sub_44"/>
      <w:bookmarkEnd w:id="10"/>
      <w:r w:rsidRPr="00F7614B">
        <w:rPr>
          <w:rFonts w:ascii="Times New Roman" w:hAnsi="Times New Roman"/>
          <w:sz w:val="26"/>
          <w:szCs w:val="26"/>
        </w:rPr>
        <w:t>67.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F47436" w:rsidRPr="00F7614B" w:rsidRDefault="00F47436" w:rsidP="00F47436">
      <w:pPr>
        <w:spacing w:after="0" w:line="240" w:lineRule="auto"/>
        <w:ind w:firstLine="708"/>
        <w:jc w:val="both"/>
        <w:rPr>
          <w:rFonts w:ascii="Times New Roman" w:hAnsi="Times New Roman"/>
          <w:sz w:val="26"/>
          <w:szCs w:val="26"/>
        </w:rPr>
      </w:pPr>
      <w:bookmarkStart w:id="12" w:name="sub_45"/>
      <w:bookmarkEnd w:id="11"/>
      <w:r w:rsidRPr="00F7614B">
        <w:rPr>
          <w:rFonts w:ascii="Times New Roman" w:hAnsi="Times New Roman"/>
          <w:sz w:val="26"/>
          <w:szCs w:val="26"/>
        </w:rPr>
        <w:lastRenderedPageBreak/>
        <w:t>68.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7436" w:rsidRPr="00F7614B" w:rsidRDefault="00F47436" w:rsidP="00F47436">
      <w:pPr>
        <w:spacing w:after="0" w:line="240" w:lineRule="auto"/>
        <w:ind w:firstLine="708"/>
        <w:jc w:val="both"/>
        <w:rPr>
          <w:rFonts w:ascii="Times New Roman" w:hAnsi="Times New Roman"/>
          <w:sz w:val="26"/>
          <w:szCs w:val="26"/>
        </w:rPr>
      </w:pPr>
    </w:p>
    <w:bookmarkEnd w:id="12"/>
    <w:p w:rsidR="00F47436" w:rsidRPr="00F7614B" w:rsidRDefault="00F47436" w:rsidP="00F47436">
      <w:pPr>
        <w:spacing w:after="0" w:line="240" w:lineRule="auto"/>
        <w:jc w:val="center"/>
        <w:outlineLvl w:val="0"/>
        <w:rPr>
          <w:rFonts w:ascii="Times New Roman" w:hAnsi="Times New Roman"/>
          <w:b/>
          <w:sz w:val="26"/>
          <w:szCs w:val="26"/>
        </w:rPr>
      </w:pPr>
      <w:r w:rsidRPr="00F7614B">
        <w:rPr>
          <w:rFonts w:ascii="Times New Roman" w:hAnsi="Times New Roman"/>
          <w:b/>
          <w:sz w:val="26"/>
          <w:szCs w:val="26"/>
        </w:rPr>
        <w:t>Раздел 5. Досудебный (внесудебный) порядок обжалования решений и действий (бездействия)</w:t>
      </w:r>
    </w:p>
    <w:p w:rsidR="00F47436" w:rsidRPr="00F7614B" w:rsidRDefault="00F47436" w:rsidP="00F47436">
      <w:pPr>
        <w:spacing w:after="0" w:line="240" w:lineRule="auto"/>
        <w:jc w:val="both"/>
        <w:rPr>
          <w:rFonts w:ascii="Times New Roman" w:hAnsi="Times New Roman"/>
          <w:b/>
          <w:sz w:val="26"/>
          <w:szCs w:val="26"/>
        </w:rPr>
      </w:pPr>
    </w:p>
    <w:p w:rsidR="00F47436" w:rsidRPr="00F7614B" w:rsidRDefault="00F47436" w:rsidP="00F47436">
      <w:pPr>
        <w:spacing w:after="0" w:line="240" w:lineRule="auto"/>
        <w:jc w:val="center"/>
        <w:outlineLvl w:val="1"/>
        <w:rPr>
          <w:rFonts w:ascii="Times New Roman" w:hAnsi="Times New Roman"/>
          <w:b/>
          <w:sz w:val="26"/>
          <w:szCs w:val="26"/>
        </w:rPr>
      </w:pPr>
      <w:r w:rsidRPr="00F7614B">
        <w:rPr>
          <w:rFonts w:ascii="Times New Roman" w:hAnsi="Times New Roman"/>
          <w:b/>
          <w:sz w:val="26"/>
          <w:szCs w:val="26"/>
        </w:rPr>
        <w:t>Подраздел 1. Предмет досудебного (внесудебного) обжалования</w:t>
      </w:r>
    </w:p>
    <w:p w:rsidR="00F47436" w:rsidRPr="00F7614B" w:rsidRDefault="00F47436" w:rsidP="00F47436">
      <w:pPr>
        <w:spacing w:after="0" w:line="240" w:lineRule="auto"/>
        <w:jc w:val="center"/>
        <w:outlineLvl w:val="1"/>
        <w:rPr>
          <w:rFonts w:ascii="Times New Roman" w:hAnsi="Times New Roman"/>
          <w:b/>
          <w:sz w:val="26"/>
          <w:szCs w:val="26"/>
        </w:rPr>
      </w:pPr>
    </w:p>
    <w:p w:rsidR="00F47436" w:rsidRPr="00F7614B" w:rsidRDefault="00F47436" w:rsidP="00F47436">
      <w:pPr>
        <w:spacing w:after="0" w:line="240" w:lineRule="auto"/>
        <w:ind w:firstLine="540"/>
        <w:jc w:val="both"/>
        <w:rPr>
          <w:rFonts w:ascii="Times New Roman" w:hAnsi="Times New Roman"/>
          <w:sz w:val="26"/>
          <w:szCs w:val="26"/>
        </w:rPr>
      </w:pPr>
      <w:r w:rsidRPr="00F7614B">
        <w:rPr>
          <w:rFonts w:ascii="Times New Roman" w:hAnsi="Times New Roman"/>
          <w:sz w:val="26"/>
          <w:szCs w:val="26"/>
        </w:rPr>
        <w:t>69. Заявитель может обратиться с жалобой, в том числе в следующих случаях:</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lang w:eastAsia="ru-RU"/>
        </w:rPr>
        <w:t>нарушение срока регистрации запроса о предоставлении государственной или муниципальной услуги;</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lang w:eastAsia="ru-RU"/>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lang w:eastAsia="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lang w:eastAsia="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Pr="00F7614B">
        <w:rPr>
          <w:rFonts w:ascii="Times New Roman" w:hAnsi="Times New Roman"/>
          <w:sz w:val="26"/>
          <w:szCs w:val="26"/>
          <w:lang w:eastAsia="ru-RU"/>
        </w:rPr>
        <w:lastRenderedPageBreak/>
        <w:t>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lang w:eastAsia="ru-RU"/>
        </w:rPr>
        <w:t>нарушение срока или порядка выдачи документов по результатам предоставления государственной или муниципальной услуги;</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lang w:eastAsia="ru-RU"/>
        </w:rPr>
      </w:pPr>
      <w:r w:rsidRPr="00F7614B">
        <w:rPr>
          <w:rFonts w:ascii="Times New Roman" w:hAnsi="Times New Roman"/>
          <w:sz w:val="26"/>
          <w:szCs w:val="26"/>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47436" w:rsidRPr="00F7614B" w:rsidRDefault="00F47436" w:rsidP="00F47436">
      <w:pPr>
        <w:spacing w:after="0" w:line="240" w:lineRule="auto"/>
        <w:ind w:firstLine="540"/>
        <w:jc w:val="both"/>
        <w:rPr>
          <w:rFonts w:ascii="Times New Roman" w:hAnsi="Times New Roman"/>
          <w:sz w:val="26"/>
          <w:szCs w:val="26"/>
        </w:rPr>
      </w:pPr>
    </w:p>
    <w:p w:rsidR="00F47436" w:rsidRPr="00F7614B" w:rsidRDefault="00F47436" w:rsidP="00F47436">
      <w:pPr>
        <w:spacing w:after="0" w:line="240" w:lineRule="auto"/>
        <w:jc w:val="center"/>
        <w:outlineLvl w:val="1"/>
        <w:rPr>
          <w:rFonts w:ascii="Times New Roman" w:hAnsi="Times New Roman"/>
          <w:b/>
          <w:sz w:val="26"/>
          <w:szCs w:val="26"/>
        </w:rPr>
      </w:pPr>
      <w:r w:rsidRPr="00F7614B">
        <w:rPr>
          <w:rFonts w:ascii="Times New Roman" w:hAnsi="Times New Roman"/>
          <w:b/>
          <w:sz w:val="26"/>
          <w:szCs w:val="26"/>
        </w:rPr>
        <w:t>Подраздел 2. Порядок досудебного (внесудебного) обжалования</w:t>
      </w:r>
    </w:p>
    <w:p w:rsidR="00F47436" w:rsidRPr="00F7614B" w:rsidRDefault="00F47436" w:rsidP="00F47436">
      <w:pPr>
        <w:spacing w:after="0" w:line="240" w:lineRule="auto"/>
        <w:jc w:val="center"/>
        <w:outlineLvl w:val="1"/>
        <w:rPr>
          <w:rFonts w:ascii="Times New Roman" w:hAnsi="Times New Roman"/>
          <w:b/>
          <w:sz w:val="26"/>
          <w:szCs w:val="26"/>
        </w:rPr>
      </w:pPr>
    </w:p>
    <w:p w:rsidR="00F47436" w:rsidRPr="00F7614B" w:rsidRDefault="00F47436" w:rsidP="00F47436">
      <w:pPr>
        <w:autoSpaceDE w:val="0"/>
        <w:autoSpaceDN w:val="0"/>
        <w:adjustRightInd w:val="0"/>
        <w:spacing w:after="0" w:line="240" w:lineRule="auto"/>
        <w:ind w:firstLine="540"/>
        <w:jc w:val="both"/>
        <w:rPr>
          <w:rFonts w:ascii="Times New Roman" w:hAnsi="Times New Roman"/>
          <w:sz w:val="26"/>
          <w:szCs w:val="26"/>
        </w:rPr>
      </w:pPr>
      <w:r w:rsidRPr="00F7614B">
        <w:rPr>
          <w:rFonts w:ascii="Times New Roman" w:hAnsi="Times New Roman"/>
          <w:sz w:val="26"/>
          <w:szCs w:val="26"/>
        </w:rPr>
        <w:t>70. Жалоба в Администрацию подается в письменной или в электронной форме. Жалоба может быть подана непосредственно в Администрацию или в многофункциональный центр предоставления государственных и муниципальных услуг, в том числе через организацию, осуществляющую функцию приема документов, а также направлена по почте или через официальный сайт и Портал государственных и муниципальных услуг (функций) Республики Мордовия, на личном приеме должностными лицами Администрации, а также через федеральную информационную систему досудебного (внесудебного) обжалования.</w:t>
      </w:r>
    </w:p>
    <w:p w:rsidR="00F47436" w:rsidRPr="00F7614B" w:rsidRDefault="00F47436" w:rsidP="00F47436">
      <w:pPr>
        <w:spacing w:after="0" w:line="240" w:lineRule="auto"/>
        <w:ind w:firstLine="540"/>
        <w:jc w:val="both"/>
        <w:rPr>
          <w:rFonts w:ascii="Times New Roman" w:hAnsi="Times New Roman"/>
          <w:sz w:val="26"/>
          <w:szCs w:val="26"/>
        </w:rPr>
      </w:pPr>
      <w:r w:rsidRPr="00F7614B">
        <w:rPr>
          <w:rFonts w:ascii="Times New Roman" w:hAnsi="Times New Roman"/>
          <w:sz w:val="26"/>
          <w:szCs w:val="26"/>
        </w:rPr>
        <w:t>71. Особенности подачи и рассмотрения жалоб на решения и действия (бездействие) Администрации и ее должностных лиц устанавливаются муниципальными правовыми актами.</w:t>
      </w:r>
    </w:p>
    <w:p w:rsidR="00F47436" w:rsidRPr="00F7614B" w:rsidRDefault="00F47436" w:rsidP="00F47436">
      <w:pPr>
        <w:spacing w:after="0" w:line="240" w:lineRule="auto"/>
        <w:ind w:firstLine="540"/>
        <w:jc w:val="both"/>
        <w:rPr>
          <w:rFonts w:ascii="Times New Roman" w:hAnsi="Times New Roman"/>
          <w:sz w:val="26"/>
          <w:szCs w:val="26"/>
        </w:rPr>
      </w:pPr>
      <w:r w:rsidRPr="00F7614B">
        <w:rPr>
          <w:rFonts w:ascii="Times New Roman" w:hAnsi="Times New Roman"/>
          <w:sz w:val="26"/>
          <w:szCs w:val="26"/>
        </w:rPr>
        <w:t>72. Жалоба должна содержать:</w:t>
      </w:r>
    </w:p>
    <w:p w:rsidR="00F47436" w:rsidRPr="00F7614B" w:rsidRDefault="00F47436" w:rsidP="00F47436">
      <w:pPr>
        <w:spacing w:after="0" w:line="240" w:lineRule="auto"/>
        <w:ind w:firstLine="540"/>
        <w:jc w:val="both"/>
        <w:rPr>
          <w:rFonts w:ascii="Times New Roman" w:hAnsi="Times New Roman"/>
          <w:sz w:val="26"/>
          <w:szCs w:val="26"/>
        </w:rPr>
      </w:pPr>
      <w:r w:rsidRPr="00F7614B">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(бездействия) которых обжалуются;</w:t>
      </w:r>
    </w:p>
    <w:p w:rsidR="00F47436" w:rsidRPr="00F7614B" w:rsidRDefault="00F47436" w:rsidP="00F47436">
      <w:pPr>
        <w:spacing w:after="0" w:line="240" w:lineRule="auto"/>
        <w:ind w:firstLine="540"/>
        <w:jc w:val="both"/>
        <w:rPr>
          <w:rFonts w:ascii="Times New Roman" w:hAnsi="Times New Roman"/>
          <w:sz w:val="26"/>
          <w:szCs w:val="26"/>
        </w:rPr>
      </w:pPr>
      <w:r w:rsidRPr="00F7614B">
        <w:rPr>
          <w:rFonts w:ascii="Times New Roman" w:hAnsi="Times New Roman"/>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436" w:rsidRPr="00F7614B" w:rsidRDefault="00F47436" w:rsidP="00F47436">
      <w:pPr>
        <w:spacing w:after="0" w:line="240" w:lineRule="auto"/>
        <w:ind w:firstLine="540"/>
        <w:jc w:val="both"/>
        <w:rPr>
          <w:rFonts w:ascii="Times New Roman" w:hAnsi="Times New Roman"/>
          <w:color w:val="FF0000"/>
          <w:sz w:val="26"/>
          <w:szCs w:val="26"/>
        </w:rPr>
      </w:pPr>
      <w:r w:rsidRPr="00F7614B">
        <w:rPr>
          <w:rFonts w:ascii="Times New Roman" w:hAnsi="Times New Roman"/>
          <w:sz w:val="26"/>
          <w:szCs w:val="26"/>
        </w:rPr>
        <w:t>сведения об обжалуемых решениях и действиях (бездействиях) Администрации;</w:t>
      </w:r>
    </w:p>
    <w:p w:rsidR="00F47436" w:rsidRPr="00F7614B" w:rsidRDefault="00F47436" w:rsidP="00F47436">
      <w:pPr>
        <w:spacing w:after="0" w:line="240" w:lineRule="auto"/>
        <w:ind w:firstLine="540"/>
        <w:jc w:val="both"/>
        <w:rPr>
          <w:rFonts w:ascii="Times New Roman" w:hAnsi="Times New Roman"/>
          <w:sz w:val="26"/>
          <w:szCs w:val="26"/>
        </w:rPr>
      </w:pPr>
      <w:r w:rsidRPr="00F7614B">
        <w:rPr>
          <w:rFonts w:ascii="Times New Roman" w:hAnsi="Times New Roman"/>
          <w:sz w:val="26"/>
          <w:szCs w:val="26"/>
        </w:rP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F47436" w:rsidRPr="00F7614B" w:rsidRDefault="00F47436" w:rsidP="00F47436">
      <w:pPr>
        <w:spacing w:after="0" w:line="240" w:lineRule="auto"/>
        <w:ind w:firstLine="540"/>
        <w:jc w:val="both"/>
        <w:rPr>
          <w:rFonts w:ascii="Times New Roman" w:hAnsi="Times New Roman"/>
          <w:sz w:val="26"/>
          <w:szCs w:val="26"/>
        </w:rPr>
      </w:pPr>
      <w:r w:rsidRPr="00F7614B">
        <w:rPr>
          <w:rFonts w:ascii="Times New Roman" w:hAnsi="Times New Roman"/>
          <w:sz w:val="26"/>
          <w:szCs w:val="26"/>
        </w:rPr>
        <w:t>73.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F47436" w:rsidRPr="00F7614B" w:rsidRDefault="00F47436" w:rsidP="00F47436">
      <w:pPr>
        <w:spacing w:after="0" w:line="240" w:lineRule="auto"/>
        <w:ind w:firstLine="540"/>
        <w:jc w:val="both"/>
        <w:rPr>
          <w:rFonts w:ascii="Times New Roman" w:hAnsi="Times New Roman"/>
          <w:sz w:val="26"/>
          <w:szCs w:val="26"/>
        </w:rPr>
      </w:pPr>
      <w:r w:rsidRPr="00F7614B">
        <w:rPr>
          <w:rFonts w:ascii="Times New Roman" w:hAnsi="Times New Roman"/>
          <w:sz w:val="26"/>
          <w:szCs w:val="26"/>
        </w:rPr>
        <w:t>74. По результатам рассмотрения жалобы Администрация принимает одно из следующих решений:</w:t>
      </w:r>
    </w:p>
    <w:p w:rsidR="00F47436" w:rsidRPr="00F7614B" w:rsidRDefault="00F47436" w:rsidP="00F47436">
      <w:pPr>
        <w:spacing w:after="0" w:line="240" w:lineRule="auto"/>
        <w:ind w:firstLine="540"/>
        <w:jc w:val="both"/>
        <w:rPr>
          <w:rFonts w:ascii="Times New Roman" w:hAnsi="Times New Roman"/>
          <w:sz w:val="26"/>
          <w:szCs w:val="26"/>
        </w:rPr>
      </w:pPr>
      <w:r w:rsidRPr="00F7614B">
        <w:rPr>
          <w:rFonts w:ascii="Times New Roman" w:hAnsi="Times New Roman"/>
          <w:sz w:val="26"/>
          <w:szCs w:val="26"/>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отказывает в удовлетворении жалобы.</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75.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lang w:eastAsia="ru-RU"/>
        </w:rPr>
      </w:pPr>
      <w:r w:rsidRPr="00F7614B">
        <w:rPr>
          <w:rFonts w:ascii="Times New Roman" w:hAnsi="Times New Roman"/>
          <w:sz w:val="26"/>
          <w:szCs w:val="26"/>
          <w:lang w:eastAsia="ru-RU"/>
        </w:rPr>
        <w:t>76.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436" w:rsidRPr="00F7614B" w:rsidRDefault="00F47436" w:rsidP="00F47436">
      <w:pPr>
        <w:autoSpaceDE w:val="0"/>
        <w:autoSpaceDN w:val="0"/>
        <w:adjustRightInd w:val="0"/>
        <w:spacing w:after="0" w:line="240" w:lineRule="auto"/>
        <w:ind w:firstLine="708"/>
        <w:jc w:val="both"/>
        <w:rPr>
          <w:rFonts w:ascii="Times New Roman" w:hAnsi="Times New Roman"/>
          <w:sz w:val="26"/>
          <w:szCs w:val="26"/>
        </w:rPr>
      </w:pPr>
      <w:r w:rsidRPr="00F7614B">
        <w:rPr>
          <w:rFonts w:ascii="Times New Roman" w:hAnsi="Times New Roman"/>
          <w:sz w:val="26"/>
          <w:szCs w:val="26"/>
          <w:lang w:eastAsia="ru-RU"/>
        </w:rPr>
        <w:t>77.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436" w:rsidRPr="00F7614B" w:rsidRDefault="00F47436" w:rsidP="00F47436">
      <w:pPr>
        <w:spacing w:after="0" w:line="240" w:lineRule="auto"/>
        <w:ind w:firstLine="708"/>
        <w:jc w:val="both"/>
        <w:rPr>
          <w:rFonts w:ascii="Times New Roman" w:hAnsi="Times New Roman"/>
          <w:sz w:val="26"/>
          <w:szCs w:val="26"/>
        </w:rPr>
      </w:pPr>
      <w:r w:rsidRPr="00F7614B">
        <w:rPr>
          <w:rFonts w:ascii="Times New Roman" w:hAnsi="Times New Roman"/>
          <w:sz w:val="26"/>
          <w:szCs w:val="26"/>
        </w:rPr>
        <w:t>78.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7436" w:rsidRPr="00F7614B" w:rsidRDefault="00F47436" w:rsidP="00F47436">
      <w:pPr>
        <w:pStyle w:val="ConsPlusNormal"/>
        <w:jc w:val="both"/>
        <w:rPr>
          <w:rFonts w:ascii="Times New Roman" w:hAnsi="Times New Roman"/>
          <w:sz w:val="26"/>
          <w:szCs w:val="26"/>
        </w:rPr>
      </w:pPr>
      <w:r w:rsidRPr="00F7614B">
        <w:rPr>
          <w:rFonts w:ascii="Times New Roman" w:hAnsi="Times New Roman"/>
          <w:sz w:val="26"/>
          <w:szCs w:val="26"/>
        </w:rPr>
        <w:t>79.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p w:rsidR="00F47436" w:rsidRPr="00F7614B" w:rsidRDefault="00F47436" w:rsidP="00F47436">
      <w:pPr>
        <w:pStyle w:val="ConsPlusNormal"/>
        <w:jc w:val="both"/>
        <w:rPr>
          <w:rFonts w:ascii="Times New Roman" w:hAnsi="Times New Roman"/>
          <w:sz w:val="26"/>
          <w:szCs w:val="26"/>
        </w:rPr>
      </w:pPr>
    </w:p>
    <w:p w:rsidR="00F7614B" w:rsidRDefault="00F47436" w:rsidP="00F47436">
      <w:pPr>
        <w:spacing w:after="0" w:line="240" w:lineRule="auto"/>
        <w:jc w:val="center"/>
        <w:rPr>
          <w:rFonts w:ascii="Times New Roman" w:hAnsi="Times New Roman"/>
          <w:sz w:val="26"/>
          <w:szCs w:val="26"/>
        </w:rPr>
      </w:pPr>
      <w:r>
        <w:rPr>
          <w:rFonts w:ascii="Times New Roman" w:hAnsi="Times New Roman"/>
          <w:sz w:val="28"/>
          <w:szCs w:val="28"/>
        </w:rPr>
        <w:t xml:space="preserve">             </w:t>
      </w:r>
      <w:r w:rsidRPr="00186447">
        <w:rPr>
          <w:rFonts w:ascii="Times New Roman" w:hAnsi="Times New Roman"/>
          <w:sz w:val="26"/>
          <w:szCs w:val="26"/>
        </w:rPr>
        <w:t xml:space="preserve">    </w:t>
      </w:r>
      <w:r w:rsidR="004D4B2D">
        <w:rPr>
          <w:rFonts w:ascii="Times New Roman" w:hAnsi="Times New Roman"/>
          <w:sz w:val="26"/>
          <w:szCs w:val="26"/>
        </w:rPr>
        <w:t xml:space="preserve">           </w:t>
      </w:r>
    </w:p>
    <w:p w:rsidR="00F7614B" w:rsidRDefault="00F7614B" w:rsidP="00F47436">
      <w:pPr>
        <w:spacing w:after="0" w:line="240" w:lineRule="auto"/>
        <w:jc w:val="center"/>
        <w:rPr>
          <w:rFonts w:ascii="Times New Roman" w:hAnsi="Times New Roman"/>
          <w:sz w:val="26"/>
          <w:szCs w:val="26"/>
        </w:rPr>
      </w:pPr>
    </w:p>
    <w:p w:rsidR="009A5C15" w:rsidRPr="00186447" w:rsidRDefault="004D4B2D" w:rsidP="009A5C15">
      <w:pPr>
        <w:spacing w:after="0" w:line="240" w:lineRule="auto"/>
        <w:jc w:val="center"/>
        <w:rPr>
          <w:rFonts w:ascii="Times New Roman" w:hAnsi="Times New Roman"/>
          <w:sz w:val="26"/>
          <w:szCs w:val="26"/>
        </w:rPr>
      </w:pPr>
      <w:r>
        <w:rPr>
          <w:rStyle w:val="af0"/>
          <w:rFonts w:ascii="Times New Roman" w:hAnsi="Times New Roman"/>
          <w:b w:val="0"/>
          <w:bCs/>
          <w:color w:val="auto"/>
          <w:sz w:val="28"/>
          <w:szCs w:val="28"/>
        </w:rPr>
        <w:lastRenderedPageBreak/>
        <w:t xml:space="preserve">            </w:t>
      </w:r>
      <w:r w:rsidR="009A5C15">
        <w:rPr>
          <w:rFonts w:ascii="Times New Roman" w:hAnsi="Times New Roman"/>
          <w:sz w:val="28"/>
          <w:szCs w:val="28"/>
        </w:rPr>
        <w:t xml:space="preserve">             </w:t>
      </w:r>
      <w:r w:rsidR="009A5C15" w:rsidRPr="00186447">
        <w:rPr>
          <w:rFonts w:ascii="Times New Roman" w:hAnsi="Times New Roman"/>
          <w:sz w:val="26"/>
          <w:szCs w:val="26"/>
        </w:rPr>
        <w:t xml:space="preserve">    </w:t>
      </w:r>
      <w:r w:rsidR="009A5C15">
        <w:rPr>
          <w:rFonts w:ascii="Times New Roman" w:hAnsi="Times New Roman"/>
          <w:sz w:val="26"/>
          <w:szCs w:val="26"/>
        </w:rPr>
        <w:t xml:space="preserve">                </w:t>
      </w:r>
      <w:r w:rsidR="009A5C15">
        <w:rPr>
          <w:rFonts w:ascii="Times New Roman" w:hAnsi="Times New Roman"/>
          <w:sz w:val="26"/>
          <w:szCs w:val="26"/>
        </w:rPr>
        <w:t xml:space="preserve"> </w:t>
      </w:r>
      <w:r w:rsidR="009A5C15" w:rsidRPr="00186447">
        <w:rPr>
          <w:rFonts w:ascii="Times New Roman" w:hAnsi="Times New Roman"/>
          <w:sz w:val="26"/>
          <w:szCs w:val="26"/>
        </w:rPr>
        <w:t>Приложение 1</w:t>
      </w:r>
    </w:p>
    <w:p w:rsidR="009A5C15" w:rsidRPr="00186447" w:rsidRDefault="009A5C15" w:rsidP="009A5C15">
      <w:pPr>
        <w:spacing w:after="0" w:line="240" w:lineRule="auto"/>
        <w:jc w:val="center"/>
        <w:rPr>
          <w:rFonts w:ascii="Times New Roman" w:hAnsi="Times New Roman"/>
          <w:sz w:val="26"/>
          <w:szCs w:val="26"/>
        </w:rPr>
      </w:pPr>
      <w:r w:rsidRPr="00186447">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 xml:space="preserve">                          </w:t>
      </w:r>
      <w:r w:rsidRPr="00186447">
        <w:rPr>
          <w:rFonts w:ascii="Times New Roman" w:hAnsi="Times New Roman"/>
          <w:sz w:val="26"/>
          <w:szCs w:val="26"/>
        </w:rPr>
        <w:t>к Административному регламенту</w:t>
      </w:r>
    </w:p>
    <w:p w:rsidR="009A5C15" w:rsidRPr="00186447" w:rsidRDefault="009A5C15" w:rsidP="009A5C15">
      <w:pPr>
        <w:spacing w:after="0" w:line="240" w:lineRule="auto"/>
        <w:jc w:val="center"/>
        <w:rPr>
          <w:rFonts w:ascii="Times New Roman" w:hAnsi="Times New Roman"/>
          <w:sz w:val="26"/>
          <w:szCs w:val="26"/>
        </w:rPr>
      </w:pPr>
      <w:r w:rsidRPr="00186447">
        <w:rPr>
          <w:rFonts w:ascii="Times New Roman" w:hAnsi="Times New Roman"/>
          <w:sz w:val="26"/>
          <w:szCs w:val="26"/>
        </w:rPr>
        <w:t xml:space="preserve">                                                            </w:t>
      </w:r>
    </w:p>
    <w:p w:rsidR="009A5C15" w:rsidRPr="00186447" w:rsidRDefault="009A5C15" w:rsidP="009A5C15">
      <w:pPr>
        <w:pStyle w:val="af2"/>
        <w:rPr>
          <w:rFonts w:ascii="Times New Roman" w:hAnsi="Times New Roman" w:cs="Times New Roman"/>
          <w:sz w:val="26"/>
          <w:szCs w:val="26"/>
        </w:rPr>
      </w:pPr>
      <w:r w:rsidRPr="00186447">
        <w:rPr>
          <w:rFonts w:ascii="Times New Roman" w:hAnsi="Times New Roman"/>
          <w:sz w:val="26"/>
          <w:szCs w:val="26"/>
        </w:rPr>
        <w:t xml:space="preserve">                                               </w:t>
      </w:r>
      <w:r w:rsidRPr="00186447">
        <w:rPr>
          <w:rFonts w:ascii="Times New Roman" w:hAnsi="Times New Roman"/>
          <w:sz w:val="26"/>
          <w:szCs w:val="26"/>
        </w:rPr>
        <w:tab/>
      </w:r>
      <w:r w:rsidRPr="00186447">
        <w:rPr>
          <w:rFonts w:ascii="Times New Roman" w:hAnsi="Times New Roman"/>
          <w:sz w:val="26"/>
          <w:szCs w:val="26"/>
        </w:rPr>
        <w:tab/>
      </w:r>
      <w:r>
        <w:rPr>
          <w:rFonts w:ascii="Times New Roman" w:hAnsi="Times New Roman"/>
          <w:sz w:val="26"/>
          <w:szCs w:val="26"/>
        </w:rPr>
        <w:t xml:space="preserve">     </w:t>
      </w:r>
      <w:r w:rsidRPr="00186447">
        <w:rPr>
          <w:rFonts w:ascii="Times New Roman" w:hAnsi="Times New Roman" w:cs="Times New Roman"/>
          <w:sz w:val="26"/>
          <w:szCs w:val="26"/>
        </w:rPr>
        <w:t>Главе</w:t>
      </w:r>
      <w:r w:rsidR="006559DE">
        <w:rPr>
          <w:rFonts w:ascii="Times New Roman" w:hAnsi="Times New Roman" w:cs="Times New Roman"/>
          <w:sz w:val="26"/>
          <w:szCs w:val="26"/>
        </w:rPr>
        <w:t xml:space="preserve"> городского округ Саранск</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w:t>
      </w:r>
      <w:r w:rsidR="006559DE">
        <w:rPr>
          <w:rFonts w:ascii="Times New Roman" w:hAnsi="Times New Roman" w:cs="Times New Roman"/>
          <w:sz w:val="26"/>
          <w:szCs w:val="26"/>
        </w:rPr>
        <w:tab/>
      </w:r>
      <w:r w:rsidR="006559DE">
        <w:rPr>
          <w:rFonts w:ascii="Times New Roman" w:hAnsi="Times New Roman" w:cs="Times New Roman"/>
          <w:sz w:val="26"/>
          <w:szCs w:val="26"/>
        </w:rPr>
        <w:tab/>
      </w:r>
      <w:r w:rsidR="006559DE">
        <w:rPr>
          <w:rFonts w:ascii="Times New Roman" w:hAnsi="Times New Roman" w:cs="Times New Roman"/>
          <w:sz w:val="26"/>
          <w:szCs w:val="26"/>
        </w:rPr>
        <w:tab/>
      </w:r>
      <w:r w:rsidR="006559DE">
        <w:rPr>
          <w:rFonts w:ascii="Times New Roman" w:hAnsi="Times New Roman" w:cs="Times New Roman"/>
          <w:sz w:val="26"/>
          <w:szCs w:val="26"/>
        </w:rPr>
        <w:tab/>
      </w:r>
      <w:r w:rsidR="006559DE">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186447">
        <w:rPr>
          <w:rFonts w:ascii="Times New Roman" w:hAnsi="Times New Roman" w:cs="Times New Roman"/>
          <w:sz w:val="26"/>
          <w:szCs w:val="26"/>
        </w:rPr>
        <w:t>_____________________________________</w:t>
      </w:r>
    </w:p>
    <w:p w:rsidR="009A5C15" w:rsidRDefault="009A5C15" w:rsidP="009A5C15">
      <w:pPr>
        <w:pStyle w:val="af2"/>
        <w:rPr>
          <w:rFonts w:ascii="Times New Roman" w:hAnsi="Times New Roman" w:cs="Times New Roman"/>
        </w:rPr>
      </w:pPr>
      <w:r w:rsidRPr="00186447">
        <w:rPr>
          <w:rFonts w:ascii="Times New Roman" w:hAnsi="Times New Roman" w:cs="Times New Roman"/>
          <w:sz w:val="26"/>
          <w:szCs w:val="26"/>
        </w:rPr>
        <w:t xml:space="preserve">                                        </w:t>
      </w:r>
      <w:r w:rsidRPr="00186447">
        <w:rPr>
          <w:rFonts w:ascii="Times New Roman" w:hAnsi="Times New Roman" w:cs="Times New Roman"/>
          <w:sz w:val="26"/>
          <w:szCs w:val="26"/>
        </w:rPr>
        <w:tab/>
      </w:r>
      <w:r w:rsidRPr="00186447">
        <w:rPr>
          <w:rFonts w:ascii="Times New Roman" w:hAnsi="Times New Roman" w:cs="Times New Roman"/>
          <w:sz w:val="26"/>
          <w:szCs w:val="26"/>
        </w:rPr>
        <w:tab/>
      </w:r>
      <w:r w:rsidRPr="00186447">
        <w:rPr>
          <w:rFonts w:ascii="Times New Roman" w:hAnsi="Times New Roman" w:cs="Times New Roman"/>
          <w:sz w:val="26"/>
          <w:szCs w:val="26"/>
        </w:rPr>
        <w:tab/>
      </w:r>
      <w:r w:rsidRPr="00186447">
        <w:rPr>
          <w:rFonts w:ascii="Times New Roman" w:hAnsi="Times New Roman" w:cs="Times New Roman"/>
          <w:sz w:val="26"/>
          <w:szCs w:val="26"/>
        </w:rPr>
        <w:tab/>
      </w:r>
      <w:r>
        <w:rPr>
          <w:rFonts w:ascii="Times New Roman" w:hAnsi="Times New Roman" w:cs="Times New Roman"/>
          <w:sz w:val="26"/>
          <w:szCs w:val="26"/>
        </w:rPr>
        <w:t xml:space="preserve">             </w:t>
      </w:r>
      <w:r w:rsidRPr="00705314">
        <w:rPr>
          <w:rFonts w:ascii="Times New Roman" w:hAnsi="Times New Roman" w:cs="Times New Roman"/>
        </w:rPr>
        <w:t xml:space="preserve">      (Ф.И.О. полностью)  </w:t>
      </w:r>
    </w:p>
    <w:p w:rsidR="009A5C15" w:rsidRDefault="009A5C15" w:rsidP="009A5C15">
      <w:pPr>
        <w:pStyle w:val="af2"/>
        <w:rPr>
          <w:rFonts w:ascii="Times New Roman" w:hAnsi="Times New Roman" w:cs="Times New Roman"/>
        </w:rPr>
      </w:pPr>
      <w:r>
        <w:rPr>
          <w:rFonts w:ascii="Times New Roman" w:hAnsi="Times New Roman" w:cs="Times New Roman"/>
        </w:rPr>
        <w:t xml:space="preserve">                                                           </w:t>
      </w:r>
      <w:r w:rsidR="006559DE">
        <w:rPr>
          <w:rFonts w:ascii="Times New Roman" w:hAnsi="Times New Roman" w:cs="Times New Roman"/>
        </w:rPr>
        <w:t xml:space="preserve">                               </w:t>
      </w:r>
      <w:r>
        <w:rPr>
          <w:rFonts w:ascii="Times New Roman" w:hAnsi="Times New Roman" w:cs="Times New Roman"/>
        </w:rPr>
        <w:t>______________________________________________</w:t>
      </w:r>
      <w:r w:rsidR="006559DE">
        <w:rPr>
          <w:rFonts w:ascii="Times New Roman" w:hAnsi="Times New Roman" w:cs="Times New Roman"/>
        </w:rPr>
        <w:t>_</w:t>
      </w:r>
      <w:r>
        <w:rPr>
          <w:rFonts w:ascii="Times New Roman" w:hAnsi="Times New Roman" w:cs="Times New Roman"/>
        </w:rPr>
        <w:t>_</w:t>
      </w:r>
      <w:r w:rsidRPr="00705314">
        <w:rPr>
          <w:rFonts w:ascii="Times New Roman" w:hAnsi="Times New Roman" w:cs="Times New Roman"/>
        </w:rPr>
        <w:t xml:space="preserve">  </w:t>
      </w:r>
      <w:r w:rsidRPr="00705314">
        <w:rPr>
          <w:rFonts w:ascii="Times New Roman" w:hAnsi="Times New Roman" w:cs="Times New Roman"/>
        </w:rPr>
        <w:tab/>
      </w:r>
      <w:r>
        <w:rPr>
          <w:rFonts w:ascii="Times New Roman" w:hAnsi="Times New Roman" w:cs="Times New Roman"/>
        </w:rPr>
        <w:t xml:space="preserve">                              </w:t>
      </w:r>
    </w:p>
    <w:p w:rsidR="009A5C15" w:rsidRPr="009A5C15" w:rsidRDefault="009A5C15" w:rsidP="009A5C15">
      <w:pPr>
        <w:pStyle w:val="af2"/>
        <w:ind w:left="4248"/>
        <w:rPr>
          <w:rFonts w:ascii="Times New Roman" w:hAnsi="Times New Roman" w:cs="Times New Roman"/>
        </w:rPr>
      </w:pPr>
      <w:r>
        <w:rPr>
          <w:rFonts w:ascii="Times New Roman" w:hAnsi="Times New Roman" w:cs="Times New Roman"/>
        </w:rPr>
        <w:t xml:space="preserve">     </w:t>
      </w:r>
      <w:r>
        <w:t>__</w:t>
      </w:r>
      <w:r>
        <w:t>__________________________________</w:t>
      </w:r>
      <w:r>
        <w:t>_</w:t>
      </w:r>
      <w:r>
        <w:t>_</w:t>
      </w:r>
      <w:r w:rsidR="006559DE">
        <w:t>_</w:t>
      </w:r>
      <w:r>
        <w:t>_</w:t>
      </w:r>
    </w:p>
    <w:p w:rsidR="009A5C15" w:rsidRDefault="009A5C15" w:rsidP="009A5C15">
      <w:pPr>
        <w:pStyle w:val="af2"/>
        <w:rPr>
          <w:rFonts w:ascii="Times New Roman" w:hAnsi="Times New Roman" w:cs="Times New Roman"/>
        </w:rPr>
      </w:pPr>
      <w:r w:rsidRPr="00186447">
        <w:rPr>
          <w:rFonts w:ascii="Times New Roman" w:hAnsi="Times New Roman" w:cs="Times New Roman"/>
          <w:sz w:val="26"/>
          <w:szCs w:val="26"/>
        </w:rPr>
        <w:t xml:space="preserve">                              </w:t>
      </w:r>
      <w:r w:rsidRPr="00186447">
        <w:rPr>
          <w:rFonts w:ascii="Times New Roman" w:hAnsi="Times New Roman" w:cs="Times New Roman"/>
          <w:sz w:val="26"/>
          <w:szCs w:val="26"/>
        </w:rPr>
        <w:tab/>
      </w:r>
      <w:r w:rsidRPr="00186447">
        <w:rPr>
          <w:rFonts w:ascii="Times New Roman" w:hAnsi="Times New Roman" w:cs="Times New Roman"/>
          <w:sz w:val="26"/>
          <w:szCs w:val="26"/>
        </w:rPr>
        <w:tab/>
      </w:r>
      <w:r w:rsidRPr="00186447">
        <w:rPr>
          <w:rFonts w:ascii="Times New Roman" w:hAnsi="Times New Roman" w:cs="Times New Roman"/>
          <w:sz w:val="26"/>
          <w:szCs w:val="26"/>
        </w:rPr>
        <w:tab/>
      </w:r>
      <w:r>
        <w:rPr>
          <w:rFonts w:ascii="Times New Roman" w:hAnsi="Times New Roman" w:cs="Times New Roman"/>
          <w:sz w:val="26"/>
          <w:szCs w:val="26"/>
        </w:rPr>
        <w:t xml:space="preserve">            </w:t>
      </w:r>
      <w:r w:rsidR="00C338F2">
        <w:rPr>
          <w:rFonts w:ascii="Times New Roman" w:hAnsi="Times New Roman" w:cs="Times New Roman"/>
          <w:sz w:val="26"/>
          <w:szCs w:val="26"/>
        </w:rPr>
        <w:tab/>
      </w:r>
      <w:r>
        <w:rPr>
          <w:rFonts w:ascii="Times New Roman" w:hAnsi="Times New Roman" w:cs="Times New Roman"/>
          <w:sz w:val="26"/>
          <w:szCs w:val="26"/>
        </w:rPr>
        <w:t xml:space="preserve">   </w:t>
      </w:r>
      <w:r w:rsidRPr="00705314">
        <w:rPr>
          <w:rFonts w:ascii="Times New Roman" w:hAnsi="Times New Roman" w:cs="Times New Roman"/>
        </w:rPr>
        <w:t>(адрес, паспортные данные, номер телефона)</w:t>
      </w:r>
    </w:p>
    <w:p w:rsidR="00C338F2" w:rsidRDefault="006559DE" w:rsidP="00C338F2">
      <w:pPr>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t xml:space="preserve">     </w:t>
      </w:r>
      <w:r w:rsidR="00C338F2">
        <w:rPr>
          <w:lang w:eastAsia="ru-RU"/>
        </w:rPr>
        <w:t>_______________________________________</w:t>
      </w:r>
      <w:r>
        <w:rPr>
          <w:lang w:eastAsia="ru-RU"/>
        </w:rPr>
        <w:t>__</w:t>
      </w:r>
      <w:r w:rsidR="00C338F2">
        <w:rPr>
          <w:lang w:eastAsia="ru-RU"/>
        </w:rPr>
        <w:t>___</w:t>
      </w:r>
    </w:p>
    <w:p w:rsidR="009A5C15" w:rsidRPr="00C338F2" w:rsidRDefault="00C338F2" w:rsidP="00C338F2">
      <w:pPr>
        <w:rPr>
          <w:rFonts w:ascii="Times New Roman" w:hAnsi="Times New Roman" w:cs="Times New Roman"/>
          <w:sz w:val="20"/>
          <w:szCs w:val="20"/>
        </w:rPr>
      </w:pPr>
      <w:r>
        <w:rPr>
          <w:lang w:eastAsia="ru-RU"/>
        </w:rPr>
        <w:t xml:space="preserve">                            </w:t>
      </w:r>
      <w:r w:rsidR="009A5C15">
        <w:rPr>
          <w:lang w:eastAsia="ru-RU"/>
        </w:rPr>
        <w:t xml:space="preserve">                                 </w:t>
      </w:r>
      <w:r w:rsidR="009A5C15">
        <w:t xml:space="preserve">                         </w:t>
      </w:r>
      <w:r>
        <w:t xml:space="preserve">  </w:t>
      </w:r>
      <w:r w:rsidR="009A5C15">
        <w:t xml:space="preserve"> </w:t>
      </w:r>
      <w:r w:rsidR="006559DE">
        <w:t xml:space="preserve"> </w:t>
      </w:r>
      <w:r w:rsidR="009A5C15" w:rsidRPr="00186447">
        <w:rPr>
          <w:rFonts w:ascii="Times New Roman" w:hAnsi="Times New Roman" w:cs="Times New Roman"/>
          <w:sz w:val="26"/>
          <w:szCs w:val="26"/>
        </w:rPr>
        <w:t>___________________</w:t>
      </w:r>
      <w:r>
        <w:rPr>
          <w:rFonts w:ascii="Times New Roman" w:hAnsi="Times New Roman" w:cs="Times New Roman"/>
          <w:sz w:val="26"/>
          <w:szCs w:val="26"/>
        </w:rPr>
        <w:t>_______________</w:t>
      </w:r>
      <w:r w:rsidR="006559DE">
        <w:rPr>
          <w:rFonts w:ascii="Times New Roman" w:hAnsi="Times New Roman" w:cs="Times New Roman"/>
          <w:sz w:val="26"/>
          <w:szCs w:val="26"/>
        </w:rPr>
        <w:t>_</w:t>
      </w:r>
      <w:r>
        <w:rPr>
          <w:rFonts w:ascii="Times New Roman" w:hAnsi="Times New Roman" w:cs="Times New Roman"/>
          <w:sz w:val="26"/>
          <w:szCs w:val="26"/>
        </w:rPr>
        <w:t>__</w:t>
      </w:r>
      <w:r w:rsidR="009A5C15" w:rsidRPr="00186447">
        <w:rPr>
          <w:rFonts w:ascii="Times New Roman" w:hAnsi="Times New Roman" w:cs="Times New Roman"/>
          <w:sz w:val="26"/>
          <w:szCs w:val="26"/>
        </w:rPr>
        <w:t xml:space="preserve">                                      </w:t>
      </w:r>
      <w:r w:rsidR="009A5C15" w:rsidRPr="00186447">
        <w:rPr>
          <w:rFonts w:ascii="Times New Roman" w:hAnsi="Times New Roman" w:cs="Times New Roman"/>
          <w:sz w:val="26"/>
          <w:szCs w:val="26"/>
        </w:rPr>
        <w:tab/>
      </w:r>
      <w:r w:rsidR="009A5C15" w:rsidRPr="00186447">
        <w:rPr>
          <w:rFonts w:ascii="Times New Roman" w:hAnsi="Times New Roman" w:cs="Times New Roman"/>
          <w:sz w:val="26"/>
          <w:szCs w:val="26"/>
        </w:rPr>
        <w:tab/>
      </w:r>
      <w:r w:rsidR="009A5C15" w:rsidRPr="00705314">
        <w:rPr>
          <w:rFonts w:ascii="Times New Roman" w:hAnsi="Times New Roman" w:cs="Times New Roman"/>
        </w:rPr>
        <w:tab/>
      </w:r>
      <w:r w:rsidR="009A5C1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C338F2">
        <w:rPr>
          <w:rFonts w:ascii="Times New Roman" w:hAnsi="Times New Roman" w:cs="Times New Roman"/>
          <w:sz w:val="20"/>
          <w:szCs w:val="20"/>
        </w:rPr>
        <w:t xml:space="preserve"> </w:t>
      </w:r>
      <w:proofErr w:type="gramStart"/>
      <w:r w:rsidRPr="00C338F2">
        <w:rPr>
          <w:rFonts w:ascii="Times New Roman" w:hAnsi="Times New Roman" w:cs="Times New Roman"/>
          <w:sz w:val="20"/>
          <w:szCs w:val="20"/>
        </w:rPr>
        <w:t xml:space="preserve">   </w:t>
      </w:r>
      <w:r w:rsidR="009A5C15" w:rsidRPr="00C338F2">
        <w:rPr>
          <w:rFonts w:ascii="Times New Roman" w:hAnsi="Times New Roman" w:cs="Times New Roman"/>
          <w:sz w:val="20"/>
          <w:szCs w:val="20"/>
        </w:rPr>
        <w:t>(</w:t>
      </w:r>
      <w:proofErr w:type="gramEnd"/>
      <w:r w:rsidR="009A5C15" w:rsidRPr="00C338F2">
        <w:rPr>
          <w:rFonts w:ascii="Times New Roman" w:hAnsi="Times New Roman" w:cs="Times New Roman"/>
          <w:sz w:val="20"/>
          <w:szCs w:val="20"/>
        </w:rPr>
        <w:t>адрес электронной почты при наличии)</w:t>
      </w:r>
    </w:p>
    <w:p w:rsidR="009A5C15" w:rsidRDefault="009A5C15" w:rsidP="009A5C15">
      <w:pPr>
        <w:pStyle w:val="af2"/>
        <w:jc w:val="center"/>
        <w:rPr>
          <w:rStyle w:val="af0"/>
          <w:rFonts w:ascii="Times New Roman" w:hAnsi="Times New Roman" w:cs="Times New Roman"/>
          <w:bCs/>
          <w:sz w:val="26"/>
          <w:szCs w:val="26"/>
        </w:rPr>
      </w:pPr>
      <w:r w:rsidRPr="00186447">
        <w:rPr>
          <w:rStyle w:val="af0"/>
          <w:rFonts w:ascii="Times New Roman" w:hAnsi="Times New Roman" w:cs="Times New Roman"/>
          <w:bCs/>
          <w:sz w:val="26"/>
          <w:szCs w:val="26"/>
        </w:rPr>
        <w:t>Заявление</w:t>
      </w:r>
    </w:p>
    <w:p w:rsidR="009A5C15" w:rsidRPr="00705314" w:rsidRDefault="009A5C15" w:rsidP="009A5C15">
      <w:pPr>
        <w:spacing w:after="0"/>
        <w:rPr>
          <w:lang w:eastAsia="ru-RU"/>
        </w:rPr>
      </w:pPr>
    </w:p>
    <w:p w:rsidR="009A5C15" w:rsidRPr="00186447" w:rsidRDefault="009A5C15" w:rsidP="009A5C15">
      <w:pPr>
        <w:pStyle w:val="a5"/>
        <w:ind w:firstLine="567"/>
        <w:jc w:val="both"/>
        <w:rPr>
          <w:rFonts w:ascii="Times New Roman" w:hAnsi="Times New Roman"/>
          <w:sz w:val="26"/>
          <w:szCs w:val="26"/>
          <w:lang w:eastAsia="ru-RU"/>
        </w:rPr>
      </w:pPr>
      <w:r w:rsidRPr="00186447">
        <w:rPr>
          <w:rFonts w:ascii="Times New Roman" w:hAnsi="Times New Roman"/>
          <w:sz w:val="26"/>
          <w:szCs w:val="26"/>
        </w:rPr>
        <w:t xml:space="preserve">     </w:t>
      </w:r>
      <w:r w:rsidRPr="00186447">
        <w:rPr>
          <w:rFonts w:ascii="Times New Roman" w:hAnsi="Times New Roman"/>
          <w:bCs/>
          <w:sz w:val="26"/>
          <w:szCs w:val="26"/>
        </w:rPr>
        <w:t xml:space="preserve">Прошу признать </w:t>
      </w:r>
      <w:r w:rsidRPr="00186447">
        <w:rPr>
          <w:rFonts w:ascii="Times New Roman" w:hAnsi="Times New Roman"/>
          <w:sz w:val="26"/>
          <w:szCs w:val="26"/>
          <w:lang w:eastAsia="ru-RU"/>
        </w:rPr>
        <w:t>садовый дом жилым домом/жилой дом садовым домом</w:t>
      </w:r>
      <w:r w:rsidRPr="00186447">
        <w:rPr>
          <w:rFonts w:ascii="Times New Roman" w:hAnsi="Times New Roman"/>
          <w:b/>
          <w:bCs/>
          <w:sz w:val="26"/>
          <w:szCs w:val="26"/>
          <w:lang w:eastAsia="ru-RU"/>
        </w:rPr>
        <w:t xml:space="preserve"> (</w:t>
      </w:r>
      <w:r w:rsidRPr="00186447">
        <w:rPr>
          <w:rFonts w:ascii="Times New Roman" w:hAnsi="Times New Roman"/>
          <w:bCs/>
          <w:sz w:val="26"/>
          <w:szCs w:val="26"/>
          <w:lang w:eastAsia="ru-RU"/>
        </w:rPr>
        <w:t xml:space="preserve">нужное указать), расположенный по адресу: ______________________________________________________________________ </w:t>
      </w:r>
      <w:r w:rsidRPr="00186447">
        <w:rPr>
          <w:rFonts w:ascii="Times New Roman" w:hAnsi="Times New Roman"/>
          <w:sz w:val="26"/>
          <w:szCs w:val="26"/>
          <w:lang w:eastAsia="ru-RU"/>
        </w:rPr>
        <w:t>кадастровый номер садового или жилого дома______________________________,</w:t>
      </w:r>
    </w:p>
    <w:p w:rsidR="009A5C15" w:rsidRPr="00186447" w:rsidRDefault="009A5C15" w:rsidP="009A5C15">
      <w:pPr>
        <w:pStyle w:val="a5"/>
        <w:jc w:val="both"/>
        <w:rPr>
          <w:rFonts w:ascii="Times New Roman" w:hAnsi="Times New Roman"/>
          <w:sz w:val="26"/>
          <w:szCs w:val="26"/>
          <w:lang w:eastAsia="ru-RU"/>
        </w:rPr>
      </w:pPr>
      <w:r w:rsidRPr="00186447">
        <w:rPr>
          <w:rFonts w:ascii="Times New Roman" w:hAnsi="Times New Roman"/>
          <w:sz w:val="26"/>
          <w:szCs w:val="26"/>
          <w:lang w:eastAsia="ru-RU"/>
        </w:rPr>
        <w:t>кадастровый номер земельного участка, на котором расположен садовый или жилой дом ______________________.</w:t>
      </w:r>
    </w:p>
    <w:p w:rsidR="009A5C15" w:rsidRPr="00186447" w:rsidRDefault="009A5C15" w:rsidP="009A5C15">
      <w:pPr>
        <w:pStyle w:val="a5"/>
        <w:jc w:val="both"/>
        <w:rPr>
          <w:rFonts w:ascii="Times New Roman" w:hAnsi="Times New Roman"/>
          <w:sz w:val="26"/>
          <w:szCs w:val="26"/>
          <w:lang w:eastAsia="ru-RU"/>
        </w:rPr>
      </w:pPr>
    </w:p>
    <w:p w:rsidR="009A5C15" w:rsidRPr="00186447" w:rsidRDefault="009A5C15" w:rsidP="009A5C15">
      <w:pPr>
        <w:pStyle w:val="af2"/>
        <w:rPr>
          <w:rFonts w:ascii="Times New Roman" w:hAnsi="Times New Roman" w:cs="Times New Roman"/>
          <w:sz w:val="26"/>
          <w:szCs w:val="26"/>
        </w:rPr>
      </w:pPr>
      <w:r w:rsidRPr="00186447">
        <w:rPr>
          <w:rFonts w:ascii="Times New Roman" w:hAnsi="Times New Roman" w:cs="Times New Roman"/>
          <w:sz w:val="26"/>
          <w:szCs w:val="26"/>
        </w:rPr>
        <w:t>Способ получения ответа:</w:t>
      </w:r>
    </w:p>
    <w:p w:rsidR="009A5C15" w:rsidRPr="00186447" w:rsidRDefault="009A5C15" w:rsidP="009A5C15">
      <w:pPr>
        <w:pStyle w:val="ConsPlusNonformat"/>
        <w:rPr>
          <w:rFonts w:ascii="Times New Roman" w:hAnsi="Times New Roman"/>
          <w:sz w:val="26"/>
          <w:szCs w:val="26"/>
        </w:rPr>
      </w:pPr>
      <w:r w:rsidRPr="00186447">
        <w:rPr>
          <w:rFonts w:ascii="Times New Roman" w:hAnsi="Times New Roman" w:cs="Times New Roman"/>
          <w:sz w:val="26"/>
          <w:szCs w:val="26"/>
        </w:rPr>
        <w:t>на руки _____              по почте ____</w:t>
      </w:r>
    </w:p>
    <w:p w:rsidR="009A5C15" w:rsidRPr="00186447" w:rsidRDefault="009A5C15" w:rsidP="009A5C15">
      <w:pPr>
        <w:pStyle w:val="af2"/>
        <w:rPr>
          <w:rFonts w:ascii="Times New Roman" w:hAnsi="Times New Roman" w:cs="Times New Roman"/>
          <w:sz w:val="26"/>
          <w:szCs w:val="26"/>
        </w:rPr>
      </w:pPr>
    </w:p>
    <w:p w:rsidR="009A5C15" w:rsidRPr="00186447" w:rsidRDefault="009A5C15" w:rsidP="009A5C15">
      <w:pPr>
        <w:pStyle w:val="af2"/>
        <w:rPr>
          <w:rFonts w:ascii="Times New Roman" w:hAnsi="Times New Roman" w:cs="Times New Roman"/>
          <w:sz w:val="26"/>
          <w:szCs w:val="26"/>
        </w:rPr>
      </w:pPr>
      <w:r w:rsidRPr="00186447">
        <w:rPr>
          <w:rFonts w:ascii="Times New Roman" w:hAnsi="Times New Roman" w:cs="Times New Roman"/>
          <w:sz w:val="26"/>
          <w:szCs w:val="26"/>
        </w:rPr>
        <w:t xml:space="preserve">Число                 </w:t>
      </w:r>
      <w:r w:rsidRPr="00186447">
        <w:rPr>
          <w:rFonts w:ascii="Times New Roman" w:hAnsi="Times New Roman" w:cs="Times New Roman"/>
          <w:sz w:val="26"/>
          <w:szCs w:val="26"/>
        </w:rPr>
        <w:tab/>
      </w:r>
      <w:r w:rsidRPr="00186447">
        <w:rPr>
          <w:rFonts w:ascii="Times New Roman" w:hAnsi="Times New Roman" w:cs="Times New Roman"/>
          <w:sz w:val="26"/>
          <w:szCs w:val="26"/>
        </w:rPr>
        <w:tab/>
      </w:r>
      <w:r w:rsidRPr="00186447">
        <w:rPr>
          <w:rFonts w:ascii="Times New Roman" w:hAnsi="Times New Roman" w:cs="Times New Roman"/>
          <w:sz w:val="26"/>
          <w:szCs w:val="26"/>
        </w:rPr>
        <w:tab/>
        <w:t xml:space="preserve"> Подпись                             </w:t>
      </w:r>
      <w:r w:rsidRPr="00186447">
        <w:rPr>
          <w:rFonts w:ascii="Times New Roman" w:hAnsi="Times New Roman" w:cs="Times New Roman"/>
          <w:sz w:val="26"/>
          <w:szCs w:val="26"/>
        </w:rPr>
        <w:tab/>
      </w:r>
      <w:r w:rsidRPr="00186447">
        <w:rPr>
          <w:rFonts w:ascii="Times New Roman" w:hAnsi="Times New Roman" w:cs="Times New Roman"/>
          <w:sz w:val="26"/>
          <w:szCs w:val="26"/>
        </w:rPr>
        <w:tab/>
        <w:t xml:space="preserve">                 Ф.И.О.</w:t>
      </w:r>
    </w:p>
    <w:p w:rsidR="009A5C15" w:rsidRDefault="009A5C15" w:rsidP="009A5C15">
      <w:pPr>
        <w:pStyle w:val="af2"/>
        <w:rPr>
          <w:rStyle w:val="af0"/>
          <w:rFonts w:ascii="Times New Roman" w:hAnsi="Times New Roman" w:cs="Times New Roman"/>
          <w:bCs/>
        </w:rPr>
      </w:pPr>
    </w:p>
    <w:p w:rsidR="009A5C15" w:rsidRPr="00A32757" w:rsidRDefault="009A5C15" w:rsidP="009A5C15">
      <w:pPr>
        <w:pStyle w:val="af2"/>
        <w:rPr>
          <w:rStyle w:val="af0"/>
          <w:rFonts w:ascii="Times New Roman" w:hAnsi="Times New Roman" w:cs="Times New Roman"/>
          <w:b w:val="0"/>
          <w:bCs/>
          <w:sz w:val="18"/>
          <w:szCs w:val="18"/>
        </w:rPr>
      </w:pPr>
      <w:r>
        <w:rPr>
          <w:rStyle w:val="af0"/>
          <w:rFonts w:ascii="Times New Roman" w:hAnsi="Times New Roman" w:cs="Times New Roman"/>
          <w:bCs/>
        </w:rPr>
        <w:tab/>
      </w:r>
      <w:r w:rsidRPr="00A32757">
        <w:rPr>
          <w:rStyle w:val="af0"/>
          <w:rFonts w:ascii="Times New Roman" w:hAnsi="Times New Roman" w:cs="Times New Roman"/>
          <w:b w:val="0"/>
          <w:bCs/>
          <w:sz w:val="18"/>
          <w:szCs w:val="18"/>
        </w:rPr>
        <w:t>На обработку и распространение своих персональных данных при сохранении их конфиденциальности в соответствии с Федеральным законом от 27.07.2006 г. № 152-ФЗ «О персональных данных»</w:t>
      </w:r>
    </w:p>
    <w:p w:rsidR="009A5C15" w:rsidRPr="00A32757" w:rsidRDefault="009A5C15" w:rsidP="009A5C15">
      <w:pPr>
        <w:spacing w:after="0" w:line="240" w:lineRule="auto"/>
        <w:rPr>
          <w:rFonts w:ascii="Times New Roman" w:hAnsi="Times New Roman"/>
          <w:sz w:val="18"/>
          <w:szCs w:val="18"/>
          <w:lang w:eastAsia="ru-RU"/>
        </w:rPr>
      </w:pPr>
      <w:r w:rsidRPr="00A32757">
        <w:rPr>
          <w:rFonts w:ascii="Times New Roman" w:hAnsi="Times New Roman"/>
          <w:sz w:val="18"/>
          <w:szCs w:val="18"/>
          <w:lang w:eastAsia="ru-RU"/>
        </w:rPr>
        <w:t>Согласен ______________</w:t>
      </w:r>
    </w:p>
    <w:p w:rsidR="009A5C15" w:rsidRPr="00A32757" w:rsidRDefault="009A5C15" w:rsidP="009A5C15">
      <w:pPr>
        <w:spacing w:after="0" w:line="240" w:lineRule="auto"/>
        <w:rPr>
          <w:rFonts w:ascii="Times New Roman" w:hAnsi="Times New Roman"/>
          <w:sz w:val="18"/>
          <w:szCs w:val="18"/>
          <w:lang w:eastAsia="ru-RU"/>
        </w:rPr>
      </w:pPr>
      <w:r w:rsidRPr="00A32757">
        <w:rPr>
          <w:rFonts w:ascii="Times New Roman" w:hAnsi="Times New Roman"/>
          <w:sz w:val="18"/>
          <w:szCs w:val="18"/>
          <w:lang w:eastAsia="ru-RU"/>
        </w:rPr>
        <w:t xml:space="preserve">                (Подпись, Ф.И.О.)</w:t>
      </w:r>
    </w:p>
    <w:p w:rsidR="009A5C15" w:rsidRDefault="009A5C15" w:rsidP="009A5C15">
      <w:pPr>
        <w:spacing w:after="0" w:line="240" w:lineRule="auto"/>
        <w:rPr>
          <w:rFonts w:ascii="Times New Roman" w:hAnsi="Times New Roman"/>
          <w:sz w:val="20"/>
          <w:szCs w:val="20"/>
          <w:lang w:eastAsia="ru-RU"/>
        </w:rPr>
      </w:pPr>
    </w:p>
    <w:p w:rsidR="009A5C15" w:rsidRPr="00A32757" w:rsidRDefault="009A5C15" w:rsidP="009A5C15">
      <w:pPr>
        <w:pStyle w:val="af2"/>
        <w:jc w:val="center"/>
        <w:rPr>
          <w:rStyle w:val="af0"/>
          <w:rFonts w:ascii="Times New Roman" w:hAnsi="Times New Roman" w:cs="Times New Roman"/>
          <w:bCs/>
        </w:rPr>
      </w:pPr>
      <w:r w:rsidRPr="00A32757">
        <w:rPr>
          <w:rStyle w:val="af0"/>
          <w:rFonts w:ascii="Times New Roman" w:hAnsi="Times New Roman" w:cs="Times New Roman"/>
          <w:bCs/>
        </w:rPr>
        <w:t>Перечень документов, необходимых для предоставления муниципальной услуги:</w:t>
      </w:r>
    </w:p>
    <w:p w:rsidR="009A5C15" w:rsidRPr="00A32757" w:rsidRDefault="009A5C15" w:rsidP="009A5C15">
      <w:pPr>
        <w:spacing w:after="0" w:line="240" w:lineRule="auto"/>
        <w:rPr>
          <w:sz w:val="20"/>
          <w:szCs w:val="20"/>
          <w:lang w:eastAsia="ru-RU"/>
        </w:rPr>
      </w:pPr>
    </w:p>
    <w:p w:rsidR="009A5C15" w:rsidRPr="00A32757" w:rsidRDefault="009A5C15" w:rsidP="009A5C15">
      <w:pPr>
        <w:spacing w:after="0" w:line="240" w:lineRule="auto"/>
        <w:jc w:val="center"/>
        <w:rPr>
          <w:rFonts w:ascii="Times New Roman" w:hAnsi="Times New Roman"/>
          <w:b/>
          <w:sz w:val="20"/>
          <w:szCs w:val="20"/>
          <w:lang w:eastAsia="ru-RU"/>
        </w:rPr>
      </w:pPr>
      <w:r w:rsidRPr="00A32757">
        <w:rPr>
          <w:rFonts w:ascii="Times New Roman" w:hAnsi="Times New Roman"/>
          <w:b/>
          <w:sz w:val="20"/>
          <w:szCs w:val="20"/>
          <w:lang w:eastAsia="ru-RU"/>
        </w:rPr>
        <w:t>Заявитель прикладывает к заявлению:</w:t>
      </w:r>
    </w:p>
    <w:p w:rsidR="009A5C15" w:rsidRPr="00A32757" w:rsidRDefault="009A5C15" w:rsidP="009A5C15">
      <w:pPr>
        <w:spacing w:after="0" w:line="240" w:lineRule="auto"/>
        <w:jc w:val="center"/>
        <w:rPr>
          <w:rFonts w:ascii="Times New Roman" w:hAnsi="Times New Roman"/>
          <w:b/>
          <w:sz w:val="20"/>
          <w:szCs w:val="20"/>
          <w:lang w:eastAsia="ru-RU"/>
        </w:rPr>
      </w:pPr>
    </w:p>
    <w:p w:rsidR="009A5C15" w:rsidRPr="00A32757" w:rsidRDefault="009A5C15" w:rsidP="009A5C15">
      <w:pPr>
        <w:autoSpaceDE w:val="0"/>
        <w:autoSpaceDN w:val="0"/>
        <w:adjustRightInd w:val="0"/>
        <w:spacing w:after="0" w:line="240" w:lineRule="auto"/>
        <w:ind w:firstLine="708"/>
        <w:jc w:val="both"/>
        <w:rPr>
          <w:rFonts w:ascii="Times New Roman" w:hAnsi="Times New Roman"/>
          <w:sz w:val="20"/>
          <w:szCs w:val="20"/>
          <w:lang w:eastAsia="ru-RU"/>
        </w:rPr>
      </w:pPr>
      <w:r w:rsidRPr="00A32757">
        <w:rPr>
          <w:rFonts w:ascii="Times New Roman" w:hAnsi="Times New Roman"/>
          <w:sz w:val="20"/>
          <w:szCs w:val="20"/>
          <w:lang w:eastAsia="ru-RU"/>
        </w:rPr>
        <w:t>1)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(при наличии);</w:t>
      </w:r>
    </w:p>
    <w:p w:rsidR="009A5C15" w:rsidRPr="00A32757" w:rsidRDefault="009A5C15" w:rsidP="009A5C15">
      <w:pPr>
        <w:spacing w:after="0" w:line="240" w:lineRule="auto"/>
        <w:ind w:firstLine="708"/>
        <w:jc w:val="both"/>
        <w:rPr>
          <w:sz w:val="20"/>
          <w:szCs w:val="20"/>
        </w:rPr>
      </w:pPr>
      <w:r w:rsidRPr="00A32757">
        <w:rPr>
          <w:rFonts w:ascii="Times New Roman" w:hAnsi="Times New Roman"/>
          <w:sz w:val="20"/>
          <w:szCs w:val="20"/>
          <w:lang w:eastAsia="ru-RU"/>
        </w:rPr>
        <w:t xml:space="preserve">2)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4" w:history="1">
        <w:r w:rsidRPr="00A32757">
          <w:rPr>
            <w:rFonts w:ascii="Times New Roman" w:hAnsi="Times New Roman"/>
            <w:sz w:val="20"/>
            <w:szCs w:val="20"/>
            <w:lang w:eastAsia="ru-RU"/>
          </w:rPr>
          <w:t>частью 2 статьи 5</w:t>
        </w:r>
      </w:hyperlink>
      <w:r w:rsidRPr="00A32757">
        <w:rPr>
          <w:rFonts w:ascii="Times New Roman" w:hAnsi="Times New Roman"/>
          <w:sz w:val="20"/>
          <w:szCs w:val="20"/>
          <w:lang w:eastAsia="ru-RU"/>
        </w:rPr>
        <w:t xml:space="preserve">, </w:t>
      </w:r>
      <w:hyperlink r:id="rId25" w:history="1">
        <w:r w:rsidRPr="00A32757">
          <w:rPr>
            <w:rFonts w:ascii="Times New Roman" w:hAnsi="Times New Roman"/>
            <w:sz w:val="20"/>
            <w:szCs w:val="20"/>
            <w:lang w:eastAsia="ru-RU"/>
          </w:rPr>
          <w:t>статьями 7</w:t>
        </w:r>
      </w:hyperlink>
      <w:r w:rsidRPr="00A32757">
        <w:rPr>
          <w:rFonts w:ascii="Times New Roman" w:hAnsi="Times New Roman"/>
          <w:sz w:val="20"/>
          <w:szCs w:val="20"/>
          <w:lang w:eastAsia="ru-RU"/>
        </w:rPr>
        <w:t xml:space="preserve">, </w:t>
      </w:r>
      <w:hyperlink r:id="rId26" w:history="1">
        <w:r w:rsidRPr="00A32757">
          <w:rPr>
            <w:rFonts w:ascii="Times New Roman" w:hAnsi="Times New Roman"/>
            <w:sz w:val="20"/>
            <w:szCs w:val="20"/>
            <w:lang w:eastAsia="ru-RU"/>
          </w:rPr>
          <w:t>8</w:t>
        </w:r>
      </w:hyperlink>
      <w:r w:rsidRPr="00A32757">
        <w:rPr>
          <w:rFonts w:ascii="Times New Roman" w:hAnsi="Times New Roman"/>
          <w:sz w:val="20"/>
          <w:szCs w:val="20"/>
          <w:lang w:eastAsia="ru-RU"/>
        </w:rPr>
        <w:t xml:space="preserve"> и </w:t>
      </w:r>
      <w:hyperlink r:id="rId27" w:history="1">
        <w:r w:rsidRPr="00A32757">
          <w:rPr>
            <w:rFonts w:ascii="Times New Roman" w:hAnsi="Times New Roman"/>
            <w:sz w:val="20"/>
            <w:szCs w:val="20"/>
            <w:lang w:eastAsia="ru-RU"/>
          </w:rPr>
          <w:t>10</w:t>
        </w:r>
      </w:hyperlink>
      <w:r w:rsidRPr="00A32757">
        <w:rPr>
          <w:rFonts w:ascii="Times New Roman" w:hAnsi="Times New Roman"/>
          <w:sz w:val="20"/>
          <w:szCs w:val="20"/>
          <w:lang w:eastAsia="ru-RU"/>
        </w:rPr>
        <w:t xml:space="preserve"> Федерального закона «Технический регламент о безопасности зданий и сооружений»;</w:t>
      </w:r>
    </w:p>
    <w:p w:rsidR="009A5C15" w:rsidRPr="00A32757" w:rsidRDefault="009A5C15" w:rsidP="009A5C15">
      <w:pPr>
        <w:spacing w:after="0" w:line="240" w:lineRule="auto"/>
        <w:ind w:firstLine="708"/>
        <w:jc w:val="both"/>
        <w:rPr>
          <w:rFonts w:ascii="Times New Roman" w:hAnsi="Times New Roman"/>
          <w:sz w:val="20"/>
          <w:szCs w:val="20"/>
          <w:lang w:eastAsia="ru-RU"/>
        </w:rPr>
      </w:pPr>
      <w:r w:rsidRPr="00A32757">
        <w:rPr>
          <w:rFonts w:ascii="Times New Roman" w:hAnsi="Times New Roman"/>
          <w:sz w:val="20"/>
          <w:szCs w:val="20"/>
          <w:lang w:eastAsia="ru-RU"/>
        </w:rPr>
        <w:t xml:space="preserve">3) нотариально удостоверенное согласие указанных лиц на признание садового дома жилым домом или жилого дома садовым домом, в случае, в случае, если садовый дом или жилой дом обременен правами третьих лиц. </w:t>
      </w:r>
    </w:p>
    <w:p w:rsidR="009A5C15" w:rsidRPr="00A32757" w:rsidRDefault="009A5C15" w:rsidP="009A5C15">
      <w:pPr>
        <w:spacing w:after="0" w:line="240" w:lineRule="auto"/>
        <w:rPr>
          <w:rFonts w:ascii="Times New Roman" w:hAnsi="Times New Roman"/>
          <w:sz w:val="20"/>
          <w:szCs w:val="20"/>
          <w:lang w:eastAsia="ru-RU"/>
        </w:rPr>
      </w:pPr>
    </w:p>
    <w:p w:rsidR="009A5C15" w:rsidRPr="00A32757" w:rsidRDefault="009A5C15" w:rsidP="009A5C15">
      <w:pPr>
        <w:pStyle w:val="af2"/>
        <w:jc w:val="center"/>
        <w:rPr>
          <w:rFonts w:ascii="Times New Roman" w:hAnsi="Times New Roman"/>
          <w:b/>
        </w:rPr>
      </w:pPr>
      <w:r w:rsidRPr="00A32757">
        <w:rPr>
          <w:rFonts w:ascii="Times New Roman" w:hAnsi="Times New Roman"/>
          <w:b/>
        </w:rPr>
        <w:t>В порядке межведомственного электронного взаимодействия Администрацией запрашивается:</w:t>
      </w:r>
    </w:p>
    <w:p w:rsidR="009A5C15" w:rsidRPr="00A32757" w:rsidRDefault="009A5C15" w:rsidP="009A5C15">
      <w:pPr>
        <w:rPr>
          <w:sz w:val="20"/>
          <w:szCs w:val="20"/>
          <w:lang w:eastAsia="ru-RU"/>
        </w:rPr>
      </w:pPr>
      <w:r w:rsidRPr="00A32757">
        <w:rPr>
          <w:sz w:val="20"/>
          <w:szCs w:val="20"/>
          <w:lang w:eastAsia="ru-RU"/>
        </w:rPr>
        <w:tab/>
        <w:t xml:space="preserve"> 1)</w:t>
      </w:r>
      <w:r w:rsidRPr="00A32757">
        <w:rPr>
          <w:rFonts w:ascii="Times New Roman" w:hAnsi="Times New Roman"/>
          <w:sz w:val="20"/>
          <w:szCs w:val="20"/>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r w:rsidR="00A32757">
        <w:rPr>
          <w:rFonts w:ascii="Times New Roman" w:hAnsi="Times New Roman"/>
          <w:sz w:val="20"/>
          <w:szCs w:val="20"/>
        </w:rPr>
        <w:t>.</w:t>
      </w:r>
    </w:p>
    <w:p w:rsidR="009A5C15" w:rsidRDefault="004D4B2D" w:rsidP="00F47436">
      <w:pPr>
        <w:spacing w:after="0" w:line="240" w:lineRule="auto"/>
        <w:ind w:left="2832" w:firstLine="708"/>
        <w:rPr>
          <w:rStyle w:val="af0"/>
          <w:rFonts w:ascii="Times New Roman" w:hAnsi="Times New Roman"/>
          <w:b w:val="0"/>
          <w:bCs/>
          <w:color w:val="auto"/>
          <w:sz w:val="28"/>
          <w:szCs w:val="28"/>
        </w:rPr>
      </w:pPr>
      <w:r>
        <w:rPr>
          <w:rStyle w:val="af0"/>
          <w:rFonts w:ascii="Times New Roman" w:hAnsi="Times New Roman"/>
          <w:b w:val="0"/>
          <w:bCs/>
          <w:color w:val="auto"/>
          <w:sz w:val="28"/>
          <w:szCs w:val="28"/>
        </w:rPr>
        <w:t xml:space="preserve">           </w:t>
      </w:r>
    </w:p>
    <w:p w:rsidR="009A5C15" w:rsidRDefault="009A5C15" w:rsidP="00F47436">
      <w:pPr>
        <w:spacing w:after="0" w:line="240" w:lineRule="auto"/>
        <w:ind w:left="2832" w:firstLine="708"/>
        <w:rPr>
          <w:rStyle w:val="af0"/>
          <w:rFonts w:ascii="Times New Roman" w:hAnsi="Times New Roman"/>
          <w:b w:val="0"/>
          <w:bCs/>
          <w:color w:val="auto"/>
          <w:sz w:val="28"/>
          <w:szCs w:val="28"/>
        </w:rPr>
      </w:pPr>
    </w:p>
    <w:p w:rsidR="00F47436" w:rsidRPr="00A32757" w:rsidRDefault="00A32757" w:rsidP="00F47436">
      <w:pPr>
        <w:spacing w:after="0" w:line="240" w:lineRule="auto"/>
        <w:ind w:left="2832" w:firstLine="708"/>
        <w:rPr>
          <w:rFonts w:ascii="Times New Roman" w:hAnsi="Times New Roman"/>
          <w:b/>
          <w:sz w:val="26"/>
          <w:szCs w:val="26"/>
        </w:rPr>
      </w:pPr>
      <w:r w:rsidRPr="00A32757">
        <w:rPr>
          <w:rStyle w:val="af0"/>
          <w:rFonts w:ascii="Times New Roman" w:hAnsi="Times New Roman"/>
          <w:b w:val="0"/>
          <w:bCs/>
          <w:color w:val="auto"/>
          <w:sz w:val="26"/>
          <w:szCs w:val="26"/>
        </w:rPr>
        <w:lastRenderedPageBreak/>
        <w:t xml:space="preserve">                      </w:t>
      </w:r>
      <w:r>
        <w:rPr>
          <w:rStyle w:val="af0"/>
          <w:rFonts w:ascii="Times New Roman" w:hAnsi="Times New Roman"/>
          <w:b w:val="0"/>
          <w:bCs/>
          <w:color w:val="auto"/>
          <w:sz w:val="26"/>
          <w:szCs w:val="26"/>
        </w:rPr>
        <w:t xml:space="preserve">      </w:t>
      </w:r>
      <w:r w:rsidRPr="00A32757">
        <w:rPr>
          <w:rStyle w:val="af0"/>
          <w:rFonts w:ascii="Times New Roman" w:hAnsi="Times New Roman"/>
          <w:b w:val="0"/>
          <w:bCs/>
          <w:color w:val="auto"/>
          <w:sz w:val="26"/>
          <w:szCs w:val="26"/>
        </w:rPr>
        <w:t xml:space="preserve"> </w:t>
      </w:r>
      <w:r w:rsidR="00F47436" w:rsidRPr="00A32757">
        <w:rPr>
          <w:rStyle w:val="af0"/>
          <w:rFonts w:ascii="Times New Roman" w:hAnsi="Times New Roman"/>
          <w:b w:val="0"/>
          <w:bCs/>
          <w:color w:val="auto"/>
          <w:sz w:val="26"/>
          <w:szCs w:val="26"/>
        </w:rPr>
        <w:t xml:space="preserve"> Приложение 2</w:t>
      </w:r>
    </w:p>
    <w:p w:rsidR="00F47436" w:rsidRPr="00A32757" w:rsidRDefault="00F47436" w:rsidP="00F47436">
      <w:pPr>
        <w:spacing w:after="0" w:line="240" w:lineRule="auto"/>
        <w:ind w:firstLine="698"/>
        <w:jc w:val="right"/>
        <w:rPr>
          <w:rFonts w:ascii="Times New Roman" w:hAnsi="Times New Roman"/>
          <w:sz w:val="26"/>
          <w:szCs w:val="26"/>
        </w:rPr>
      </w:pPr>
      <w:r w:rsidRPr="00A32757">
        <w:rPr>
          <w:rStyle w:val="af0"/>
          <w:rFonts w:ascii="Times New Roman" w:hAnsi="Times New Roman"/>
          <w:b w:val="0"/>
          <w:bCs/>
          <w:color w:val="auto"/>
          <w:sz w:val="26"/>
          <w:szCs w:val="26"/>
        </w:rPr>
        <w:t>к</w:t>
      </w:r>
      <w:r w:rsidRPr="00A32757">
        <w:rPr>
          <w:rStyle w:val="af0"/>
          <w:rFonts w:ascii="Times New Roman" w:hAnsi="Times New Roman"/>
          <w:bCs/>
          <w:color w:val="auto"/>
          <w:sz w:val="26"/>
          <w:szCs w:val="26"/>
        </w:rPr>
        <w:t xml:space="preserve"> </w:t>
      </w:r>
      <w:hyperlink w:anchor="sub_10000" w:history="1">
        <w:r w:rsidRPr="00A32757">
          <w:rPr>
            <w:rStyle w:val="ac"/>
            <w:rFonts w:ascii="Times New Roman" w:hAnsi="Times New Roman"/>
            <w:bCs/>
            <w:sz w:val="26"/>
            <w:szCs w:val="26"/>
          </w:rPr>
          <w:t>Административному регламенту</w:t>
        </w:r>
      </w:hyperlink>
    </w:p>
    <w:p w:rsidR="00F47436" w:rsidRPr="00A32757" w:rsidRDefault="00F47436" w:rsidP="00F47436">
      <w:pPr>
        <w:keepNext/>
        <w:keepLines/>
        <w:spacing w:before="480" w:after="0" w:line="240" w:lineRule="auto"/>
        <w:jc w:val="center"/>
        <w:outlineLvl w:val="0"/>
        <w:rPr>
          <w:rFonts w:ascii="Times New Roman" w:eastAsia="Times New Roman" w:hAnsi="Times New Roman"/>
          <w:b/>
          <w:bCs/>
          <w:sz w:val="26"/>
          <w:szCs w:val="26"/>
          <w:lang w:eastAsia="x-none"/>
        </w:rPr>
      </w:pPr>
      <w:r w:rsidRPr="00A32757">
        <w:rPr>
          <w:rFonts w:ascii="Times New Roman" w:eastAsia="Times New Roman" w:hAnsi="Times New Roman"/>
          <w:b/>
          <w:bCs/>
          <w:sz w:val="26"/>
          <w:szCs w:val="26"/>
          <w:lang w:eastAsia="x-none"/>
        </w:rPr>
        <w:t xml:space="preserve">Сведения </w:t>
      </w:r>
      <w:r w:rsidRPr="00A32757">
        <w:rPr>
          <w:rFonts w:ascii="Times New Roman" w:eastAsia="Times New Roman" w:hAnsi="Times New Roman"/>
          <w:b/>
          <w:bCs/>
          <w:sz w:val="26"/>
          <w:szCs w:val="26"/>
          <w:lang w:val="x-none" w:eastAsia="x-none"/>
        </w:rPr>
        <w:t>о месте нахождения, графике работы и контактных телефонах организаций, осуществляющих функции приема документов и выдачи результат</w:t>
      </w:r>
      <w:r w:rsidRPr="00A32757">
        <w:rPr>
          <w:rFonts w:ascii="Times New Roman" w:eastAsia="Times New Roman" w:hAnsi="Times New Roman"/>
          <w:b/>
          <w:bCs/>
          <w:sz w:val="26"/>
          <w:szCs w:val="26"/>
          <w:lang w:eastAsia="x-none"/>
        </w:rPr>
        <w:t>а</w:t>
      </w:r>
      <w:r w:rsidRPr="00A32757">
        <w:rPr>
          <w:rFonts w:ascii="Times New Roman" w:eastAsia="Times New Roman" w:hAnsi="Times New Roman"/>
          <w:b/>
          <w:bCs/>
          <w:sz w:val="26"/>
          <w:szCs w:val="26"/>
          <w:lang w:val="x-none" w:eastAsia="x-none"/>
        </w:rPr>
        <w:t xml:space="preserve"> предоставления муниципальной услуг</w:t>
      </w:r>
      <w:r w:rsidRPr="00A32757">
        <w:rPr>
          <w:rFonts w:ascii="Times New Roman" w:eastAsia="Times New Roman" w:hAnsi="Times New Roman"/>
          <w:b/>
          <w:bCs/>
          <w:sz w:val="26"/>
          <w:szCs w:val="26"/>
          <w:lang w:eastAsia="x-none"/>
        </w:rPr>
        <w:t>и</w:t>
      </w:r>
    </w:p>
    <w:p w:rsidR="00F47436" w:rsidRPr="00A32757" w:rsidRDefault="00F47436" w:rsidP="00F47436">
      <w:pPr>
        <w:spacing w:line="240" w:lineRule="auto"/>
        <w:rPr>
          <w:sz w:val="26"/>
          <w:szCs w:val="26"/>
          <w:lang w:eastAsia="x-none"/>
        </w:rPr>
      </w:pPr>
    </w:p>
    <w:tbl>
      <w:tblPr>
        <w:tblW w:w="999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1680"/>
        <w:gridCol w:w="1431"/>
        <w:gridCol w:w="2914"/>
        <w:gridCol w:w="1701"/>
      </w:tblGrid>
      <w:tr w:rsidR="00F47436" w:rsidRPr="000000B9" w:rsidTr="00711A5B">
        <w:tblPrEx>
          <w:tblCellMar>
            <w:top w:w="0" w:type="dxa"/>
            <w:bottom w:w="0" w:type="dxa"/>
          </w:tblCellMar>
        </w:tblPrEx>
        <w:trPr>
          <w:jc w:val="center"/>
        </w:trPr>
        <w:tc>
          <w:tcPr>
            <w:tcW w:w="2269" w:type="dxa"/>
            <w:tcBorders>
              <w:top w:val="single" w:sz="4" w:space="0" w:color="auto"/>
              <w:bottom w:val="single" w:sz="4" w:space="0" w:color="auto"/>
              <w:right w:val="single" w:sz="4" w:space="0" w:color="auto"/>
            </w:tcBorders>
          </w:tcPr>
          <w:p w:rsidR="00F47436" w:rsidRPr="000000B9" w:rsidRDefault="00F47436" w:rsidP="00711A5B">
            <w:pPr>
              <w:keepNext/>
              <w:keepLines/>
              <w:spacing w:after="0" w:line="240" w:lineRule="auto"/>
              <w:jc w:val="center"/>
              <w:outlineLvl w:val="0"/>
              <w:rPr>
                <w:rFonts w:ascii="Times New Roman" w:eastAsia="Times New Roman" w:hAnsi="Times New Roman"/>
                <w:bCs/>
                <w:sz w:val="20"/>
                <w:szCs w:val="20"/>
                <w:lang w:eastAsia="x-none"/>
              </w:rPr>
            </w:pPr>
            <w:r w:rsidRPr="000000B9">
              <w:rPr>
                <w:rFonts w:ascii="Times New Roman" w:eastAsia="Times New Roman" w:hAnsi="Times New Roman"/>
                <w:bCs/>
                <w:sz w:val="20"/>
                <w:szCs w:val="20"/>
                <w:lang w:val="x-none" w:eastAsia="x-none"/>
              </w:rPr>
              <w:t>Наименование организации</w:t>
            </w:r>
            <w:r w:rsidRPr="000000B9">
              <w:rPr>
                <w:rFonts w:ascii="Times New Roman" w:eastAsia="Times New Roman" w:hAnsi="Times New Roman"/>
                <w:bCs/>
                <w:sz w:val="20"/>
                <w:szCs w:val="20"/>
                <w:lang w:eastAsia="x-none"/>
              </w:rPr>
              <w:t>,</w:t>
            </w:r>
          </w:p>
          <w:p w:rsidR="00F47436" w:rsidRPr="000000B9" w:rsidRDefault="00F47436" w:rsidP="00711A5B">
            <w:pPr>
              <w:keepNext/>
              <w:keepLines/>
              <w:spacing w:after="0" w:line="240" w:lineRule="auto"/>
              <w:jc w:val="center"/>
              <w:outlineLvl w:val="0"/>
              <w:rPr>
                <w:rFonts w:ascii="Times New Roman" w:eastAsia="Times New Roman" w:hAnsi="Times New Roman"/>
                <w:bCs/>
                <w:sz w:val="20"/>
                <w:szCs w:val="20"/>
                <w:lang w:eastAsia="x-none"/>
              </w:rPr>
            </w:pPr>
            <w:r w:rsidRPr="000000B9">
              <w:rPr>
                <w:rFonts w:ascii="Times New Roman" w:eastAsia="Times New Roman" w:hAnsi="Times New Roman"/>
                <w:bCs/>
                <w:sz w:val="20"/>
                <w:szCs w:val="20"/>
                <w:lang w:val="x-none" w:eastAsia="x-none"/>
              </w:rPr>
              <w:t>осуществляющ</w:t>
            </w:r>
            <w:r>
              <w:rPr>
                <w:rFonts w:ascii="Times New Roman" w:eastAsia="Times New Roman" w:hAnsi="Times New Roman"/>
                <w:bCs/>
                <w:sz w:val="20"/>
                <w:szCs w:val="20"/>
                <w:lang w:eastAsia="x-none"/>
              </w:rPr>
              <w:t>их</w:t>
            </w:r>
            <w:r w:rsidRPr="000000B9">
              <w:rPr>
                <w:rFonts w:ascii="Times New Roman" w:eastAsia="Times New Roman" w:hAnsi="Times New Roman"/>
                <w:bCs/>
                <w:sz w:val="20"/>
                <w:szCs w:val="20"/>
                <w:lang w:val="x-none" w:eastAsia="x-none"/>
              </w:rPr>
              <w:t xml:space="preserve"> функции прием</w:t>
            </w:r>
            <w:r w:rsidRPr="000000B9">
              <w:rPr>
                <w:rFonts w:ascii="Times New Roman" w:eastAsia="Times New Roman" w:hAnsi="Times New Roman"/>
                <w:bCs/>
                <w:sz w:val="20"/>
                <w:szCs w:val="20"/>
                <w:lang w:eastAsia="x-none"/>
              </w:rPr>
              <w:t>а</w:t>
            </w:r>
            <w:r w:rsidRPr="000000B9">
              <w:rPr>
                <w:rFonts w:ascii="Times New Roman" w:eastAsia="Times New Roman" w:hAnsi="Times New Roman"/>
                <w:bCs/>
                <w:sz w:val="20"/>
                <w:szCs w:val="20"/>
                <w:lang w:val="x-none" w:eastAsia="x-none"/>
              </w:rPr>
              <w:t xml:space="preserve"> документов и выдач</w:t>
            </w:r>
            <w:r>
              <w:rPr>
                <w:rFonts w:ascii="Times New Roman" w:eastAsia="Times New Roman" w:hAnsi="Times New Roman"/>
                <w:bCs/>
                <w:sz w:val="20"/>
                <w:szCs w:val="20"/>
                <w:lang w:eastAsia="x-none"/>
              </w:rPr>
              <w:t>и</w:t>
            </w:r>
            <w:r w:rsidRPr="000000B9">
              <w:rPr>
                <w:rFonts w:ascii="Times New Roman" w:eastAsia="Times New Roman" w:hAnsi="Times New Roman"/>
                <w:bCs/>
                <w:sz w:val="20"/>
                <w:szCs w:val="20"/>
                <w:lang w:val="x-none" w:eastAsia="x-none"/>
              </w:rPr>
              <w:t xml:space="preserve"> результатов предоставления муниципальн</w:t>
            </w:r>
            <w:r w:rsidRPr="000000B9">
              <w:rPr>
                <w:rFonts w:ascii="Times New Roman" w:eastAsia="Times New Roman" w:hAnsi="Times New Roman"/>
                <w:bCs/>
                <w:sz w:val="20"/>
                <w:szCs w:val="20"/>
                <w:lang w:eastAsia="x-none"/>
              </w:rPr>
              <w:t>ой</w:t>
            </w:r>
            <w:r w:rsidRPr="000000B9">
              <w:rPr>
                <w:rFonts w:ascii="Times New Roman" w:eastAsia="Times New Roman" w:hAnsi="Times New Roman"/>
                <w:bCs/>
                <w:sz w:val="20"/>
                <w:szCs w:val="20"/>
                <w:lang w:val="x-none" w:eastAsia="x-none"/>
              </w:rPr>
              <w:t xml:space="preserve"> услуг</w:t>
            </w:r>
            <w:r w:rsidRPr="000000B9">
              <w:rPr>
                <w:rFonts w:ascii="Times New Roman" w:eastAsia="Times New Roman" w:hAnsi="Times New Roman"/>
                <w:bCs/>
                <w:sz w:val="20"/>
                <w:szCs w:val="20"/>
                <w:lang w:eastAsia="x-none"/>
              </w:rPr>
              <w:t>и</w:t>
            </w:r>
          </w:p>
        </w:tc>
        <w:tc>
          <w:tcPr>
            <w:tcW w:w="1680" w:type="dxa"/>
            <w:tcBorders>
              <w:top w:val="single" w:sz="4" w:space="0" w:color="auto"/>
              <w:left w:val="single" w:sz="4" w:space="0" w:color="auto"/>
              <w:bottom w:val="single" w:sz="4" w:space="0" w:color="auto"/>
              <w:right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Адрес</w:t>
            </w:r>
          </w:p>
        </w:tc>
        <w:tc>
          <w:tcPr>
            <w:tcW w:w="1431" w:type="dxa"/>
            <w:tcBorders>
              <w:top w:val="single" w:sz="4" w:space="0" w:color="auto"/>
              <w:left w:val="single" w:sz="4" w:space="0" w:color="auto"/>
              <w:bottom w:val="single" w:sz="4" w:space="0" w:color="auto"/>
              <w:right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Контактные</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номера</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телефонов</w:t>
            </w:r>
          </w:p>
        </w:tc>
        <w:tc>
          <w:tcPr>
            <w:tcW w:w="2914" w:type="dxa"/>
            <w:tcBorders>
              <w:top w:val="single" w:sz="4" w:space="0" w:color="auto"/>
              <w:left w:val="single" w:sz="4" w:space="0" w:color="auto"/>
              <w:bottom w:val="single" w:sz="4" w:space="0" w:color="auto"/>
              <w:right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График работы</w:t>
            </w:r>
          </w:p>
        </w:tc>
        <w:tc>
          <w:tcPr>
            <w:tcW w:w="1701" w:type="dxa"/>
            <w:tcBorders>
              <w:top w:val="single" w:sz="4" w:space="0" w:color="auto"/>
              <w:left w:val="single" w:sz="4" w:space="0" w:color="auto"/>
              <w:bottom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Адрес Интернет-сайта</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(страницы), адрес</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электронной почты</w:t>
            </w:r>
          </w:p>
        </w:tc>
      </w:tr>
      <w:tr w:rsidR="00F47436" w:rsidRPr="000000B9" w:rsidTr="00711A5B">
        <w:tblPrEx>
          <w:tblCellMar>
            <w:top w:w="0" w:type="dxa"/>
            <w:bottom w:w="0" w:type="dxa"/>
          </w:tblCellMar>
        </w:tblPrEx>
        <w:trPr>
          <w:jc w:val="center"/>
        </w:trPr>
        <w:tc>
          <w:tcPr>
            <w:tcW w:w="2269" w:type="dxa"/>
            <w:tcBorders>
              <w:top w:val="single" w:sz="4" w:space="0" w:color="auto"/>
              <w:bottom w:val="single" w:sz="4" w:space="0" w:color="auto"/>
              <w:right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Администрация городского округа Саранск</w:t>
            </w:r>
          </w:p>
        </w:tc>
        <w:tc>
          <w:tcPr>
            <w:tcW w:w="1680" w:type="dxa"/>
            <w:tcBorders>
              <w:top w:val="single" w:sz="4" w:space="0" w:color="auto"/>
              <w:left w:val="single" w:sz="4" w:space="0" w:color="auto"/>
              <w:bottom w:val="single" w:sz="4" w:space="0" w:color="auto"/>
              <w:right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430005,</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г. Саранск,</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пр. Ленина, 4</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8 (8342)</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47-46-56</w:t>
            </w:r>
          </w:p>
        </w:tc>
        <w:tc>
          <w:tcPr>
            <w:tcW w:w="2914" w:type="dxa"/>
            <w:tcBorders>
              <w:top w:val="single" w:sz="4" w:space="0" w:color="auto"/>
              <w:left w:val="single" w:sz="4" w:space="0" w:color="auto"/>
              <w:bottom w:val="single" w:sz="4" w:space="0" w:color="auto"/>
              <w:right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понедельник - пятница</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с 8.30 до 17.30 ч.,</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перерыв на обед с 13.00 до 14.00 ч.; выходные</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дни - суббота,</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воскресенье</w:t>
            </w:r>
          </w:p>
        </w:tc>
        <w:tc>
          <w:tcPr>
            <w:tcW w:w="1701" w:type="dxa"/>
            <w:tcBorders>
              <w:top w:val="single" w:sz="4" w:space="0" w:color="auto"/>
              <w:left w:val="single" w:sz="4" w:space="0" w:color="auto"/>
              <w:bottom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hyperlink r:id="rId28" w:history="1">
              <w:r w:rsidRPr="000000B9">
                <w:rPr>
                  <w:rFonts w:ascii="Times New Roman" w:eastAsia="Times New Roman" w:hAnsi="Times New Roman"/>
                  <w:bCs/>
                  <w:sz w:val="20"/>
                  <w:szCs w:val="20"/>
                  <w:lang w:eastAsia="ru-RU"/>
                </w:rPr>
                <w:t>www.adm-saransk.ru</w:t>
              </w:r>
            </w:hyperlink>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e-</w:t>
            </w:r>
            <w:proofErr w:type="spellStart"/>
            <w:r w:rsidRPr="000000B9">
              <w:rPr>
                <w:rFonts w:ascii="Times New Roman" w:eastAsia="Times New Roman" w:hAnsi="Times New Roman"/>
                <w:sz w:val="20"/>
                <w:szCs w:val="20"/>
                <w:lang w:eastAsia="ru-RU"/>
              </w:rPr>
              <w:t>mail</w:t>
            </w:r>
            <w:proofErr w:type="spellEnd"/>
            <w:r w:rsidRPr="000000B9">
              <w:rPr>
                <w:rFonts w:ascii="Times New Roman" w:eastAsia="Times New Roman" w:hAnsi="Times New Roman"/>
                <w:sz w:val="20"/>
                <w:szCs w:val="20"/>
                <w:lang w:eastAsia="ru-RU"/>
              </w:rPr>
              <w:t>:</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mugrad@mail.ru</w:t>
            </w:r>
          </w:p>
        </w:tc>
      </w:tr>
      <w:tr w:rsidR="00F47436" w:rsidRPr="000000B9" w:rsidTr="00711A5B">
        <w:tblPrEx>
          <w:tblCellMar>
            <w:top w:w="0" w:type="dxa"/>
            <w:bottom w:w="0" w:type="dxa"/>
          </w:tblCellMar>
        </w:tblPrEx>
        <w:trPr>
          <w:jc w:val="center"/>
        </w:trPr>
        <w:tc>
          <w:tcPr>
            <w:tcW w:w="2269" w:type="dxa"/>
            <w:tcBorders>
              <w:top w:val="single" w:sz="4" w:space="0" w:color="auto"/>
              <w:bottom w:val="single" w:sz="4" w:space="0" w:color="auto"/>
              <w:right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 xml:space="preserve">Казенное учреждение городского округа Саранск </w:t>
            </w:r>
            <w:r>
              <w:rPr>
                <w:rFonts w:ascii="Times New Roman" w:eastAsia="Times New Roman" w:hAnsi="Times New Roman"/>
                <w:sz w:val="20"/>
                <w:szCs w:val="20"/>
                <w:lang w:eastAsia="ru-RU"/>
              </w:rPr>
              <w:t>«</w:t>
            </w:r>
            <w:r w:rsidRPr="000000B9">
              <w:rPr>
                <w:rFonts w:ascii="Times New Roman" w:eastAsia="Times New Roman" w:hAnsi="Times New Roman"/>
                <w:sz w:val="20"/>
                <w:szCs w:val="20"/>
                <w:lang w:eastAsia="ru-RU"/>
              </w:rPr>
              <w:t>Городская общественная приемная</w:t>
            </w:r>
            <w:r>
              <w:rPr>
                <w:rFonts w:ascii="Times New Roman" w:eastAsia="Times New Roman" w:hAnsi="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430005,</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г. Саранск,</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пр. Ленина, 4,</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подъезд 2</w:t>
            </w:r>
          </w:p>
        </w:tc>
        <w:tc>
          <w:tcPr>
            <w:tcW w:w="1431" w:type="dxa"/>
            <w:tcBorders>
              <w:top w:val="single" w:sz="4" w:space="0" w:color="auto"/>
              <w:left w:val="single" w:sz="4" w:space="0" w:color="auto"/>
              <w:bottom w:val="single" w:sz="4" w:space="0" w:color="auto"/>
              <w:right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8(8342)</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47-57-01,</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24-04-71</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(справочная</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служба)</w:t>
            </w:r>
          </w:p>
        </w:tc>
        <w:tc>
          <w:tcPr>
            <w:tcW w:w="2914" w:type="dxa"/>
            <w:tcBorders>
              <w:top w:val="single" w:sz="4" w:space="0" w:color="auto"/>
              <w:left w:val="single" w:sz="4" w:space="0" w:color="auto"/>
              <w:bottom w:val="single" w:sz="4" w:space="0" w:color="auto"/>
              <w:right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понедельник - пятница</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с 8.00 до 18.00 ч., без</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перерыва на обед.</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суббота - с 8.00 до 14.00</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выходной день -</w:t>
            </w:r>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eastAsia="ru-RU"/>
              </w:rPr>
              <w:t>воскресенье</w:t>
            </w:r>
          </w:p>
        </w:tc>
        <w:tc>
          <w:tcPr>
            <w:tcW w:w="1701" w:type="dxa"/>
            <w:tcBorders>
              <w:top w:val="single" w:sz="4" w:space="0" w:color="auto"/>
              <w:left w:val="single" w:sz="4" w:space="0" w:color="auto"/>
              <w:bottom w:val="single" w:sz="4" w:space="0" w:color="auto"/>
            </w:tcBorders>
          </w:tcPr>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hyperlink r:id="rId29" w:history="1">
              <w:r w:rsidRPr="000000B9">
                <w:rPr>
                  <w:rFonts w:ascii="Times New Roman" w:eastAsia="Times New Roman" w:hAnsi="Times New Roman"/>
                  <w:bCs/>
                  <w:sz w:val="20"/>
                  <w:szCs w:val="20"/>
                  <w:lang w:eastAsia="ru-RU"/>
                </w:rPr>
                <w:t>www.adm-saransk.ru</w:t>
              </w:r>
            </w:hyperlink>
          </w:p>
          <w:p w:rsidR="00F47436" w:rsidRPr="000000B9" w:rsidRDefault="00F47436" w:rsidP="00711A5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0B9">
              <w:rPr>
                <w:rFonts w:ascii="Times New Roman" w:eastAsia="Times New Roman" w:hAnsi="Times New Roman"/>
                <w:sz w:val="20"/>
                <w:szCs w:val="20"/>
                <w:lang w:val="en-US" w:eastAsia="ru-RU"/>
              </w:rPr>
              <w:t>e</w:t>
            </w:r>
            <w:r w:rsidRPr="000000B9">
              <w:rPr>
                <w:rFonts w:ascii="Times New Roman" w:eastAsia="Times New Roman" w:hAnsi="Times New Roman"/>
                <w:sz w:val="20"/>
                <w:szCs w:val="20"/>
                <w:lang w:eastAsia="ru-RU"/>
              </w:rPr>
              <w:t>-</w:t>
            </w:r>
            <w:r w:rsidRPr="000000B9">
              <w:rPr>
                <w:rFonts w:ascii="Times New Roman" w:eastAsia="Times New Roman" w:hAnsi="Times New Roman"/>
                <w:sz w:val="20"/>
                <w:szCs w:val="20"/>
                <w:lang w:val="en-US" w:eastAsia="ru-RU"/>
              </w:rPr>
              <w:t>mail</w:t>
            </w:r>
            <w:r w:rsidRPr="000000B9">
              <w:rPr>
                <w:rFonts w:ascii="Times New Roman" w:eastAsia="Times New Roman" w:hAnsi="Times New Roman"/>
                <w:sz w:val="20"/>
                <w:szCs w:val="20"/>
                <w:lang w:eastAsia="ru-RU"/>
              </w:rPr>
              <w:t xml:space="preserve">: </w:t>
            </w:r>
            <w:r w:rsidRPr="000000B9">
              <w:rPr>
                <w:rFonts w:ascii="Times New Roman" w:eastAsia="Times New Roman" w:hAnsi="Times New Roman"/>
                <w:sz w:val="20"/>
                <w:szCs w:val="20"/>
                <w:lang w:val="en-US" w:eastAsia="ru-RU"/>
              </w:rPr>
              <w:t>office</w:t>
            </w:r>
            <w:r w:rsidRPr="000000B9">
              <w:rPr>
                <w:rFonts w:ascii="Times New Roman" w:eastAsia="Times New Roman" w:hAnsi="Times New Roman"/>
                <w:sz w:val="20"/>
                <w:szCs w:val="20"/>
                <w:lang w:eastAsia="ru-RU"/>
              </w:rPr>
              <w:t>@</w:t>
            </w:r>
            <w:proofErr w:type="spellStart"/>
            <w:r w:rsidRPr="000000B9">
              <w:rPr>
                <w:rFonts w:ascii="Times New Roman" w:eastAsia="Times New Roman" w:hAnsi="Times New Roman"/>
                <w:sz w:val="20"/>
                <w:szCs w:val="20"/>
                <w:lang w:val="en-US" w:eastAsia="ru-RU"/>
              </w:rPr>
              <w:t>adm</w:t>
            </w:r>
            <w:proofErr w:type="spellEnd"/>
            <w:r w:rsidRPr="000000B9">
              <w:rPr>
                <w:rFonts w:ascii="Times New Roman" w:eastAsia="Times New Roman" w:hAnsi="Times New Roman"/>
                <w:sz w:val="20"/>
                <w:szCs w:val="20"/>
                <w:lang w:eastAsia="ru-RU"/>
              </w:rPr>
              <w:t>-</w:t>
            </w:r>
            <w:proofErr w:type="spellStart"/>
            <w:r w:rsidRPr="000000B9">
              <w:rPr>
                <w:rFonts w:ascii="Times New Roman" w:eastAsia="Times New Roman" w:hAnsi="Times New Roman"/>
                <w:sz w:val="20"/>
                <w:szCs w:val="20"/>
                <w:lang w:val="en-US" w:eastAsia="ru-RU"/>
              </w:rPr>
              <w:t>saransk</w:t>
            </w:r>
            <w:proofErr w:type="spellEnd"/>
            <w:r w:rsidRPr="000000B9">
              <w:rPr>
                <w:rFonts w:ascii="Times New Roman" w:eastAsia="Times New Roman" w:hAnsi="Times New Roman"/>
                <w:sz w:val="20"/>
                <w:szCs w:val="20"/>
                <w:lang w:eastAsia="ru-RU"/>
              </w:rPr>
              <w:t>.</w:t>
            </w:r>
            <w:proofErr w:type="spellStart"/>
            <w:r w:rsidRPr="000000B9">
              <w:rPr>
                <w:rFonts w:ascii="Times New Roman" w:eastAsia="Times New Roman" w:hAnsi="Times New Roman"/>
                <w:sz w:val="20"/>
                <w:szCs w:val="20"/>
                <w:lang w:val="en-US" w:eastAsia="ru-RU"/>
              </w:rPr>
              <w:t>ru</w:t>
            </w:r>
            <w:proofErr w:type="spellEnd"/>
          </w:p>
        </w:tc>
      </w:tr>
    </w:tbl>
    <w:p w:rsidR="00F47436" w:rsidRPr="000000B9" w:rsidRDefault="00F47436" w:rsidP="00F47436">
      <w:pPr>
        <w:tabs>
          <w:tab w:val="left" w:pos="6300"/>
        </w:tabs>
        <w:spacing w:after="0" w:line="240" w:lineRule="auto"/>
        <w:jc w:val="right"/>
        <w:rPr>
          <w:rFonts w:ascii="Times New Roman" w:hAnsi="Times New Roman"/>
          <w:b/>
          <w:sz w:val="28"/>
          <w:szCs w:val="28"/>
        </w:rPr>
      </w:pPr>
    </w:p>
    <w:p w:rsidR="00F47436" w:rsidRPr="000000B9" w:rsidRDefault="00F47436" w:rsidP="00F47436">
      <w:pPr>
        <w:tabs>
          <w:tab w:val="left" w:pos="6300"/>
        </w:tabs>
        <w:spacing w:after="0" w:line="240" w:lineRule="auto"/>
        <w:jc w:val="right"/>
        <w:rPr>
          <w:rFonts w:ascii="Times New Roman" w:hAnsi="Times New Roman"/>
          <w:b/>
          <w:sz w:val="28"/>
          <w:szCs w:val="28"/>
        </w:rPr>
      </w:pPr>
    </w:p>
    <w:p w:rsidR="00C52861" w:rsidRDefault="00C52861" w:rsidP="00F47436">
      <w:pPr>
        <w:pStyle w:val="a5"/>
        <w:jc w:val="both"/>
        <w:rPr>
          <w:rFonts w:ascii="Times New Roman" w:hAnsi="Times New Roman"/>
          <w:sz w:val="28"/>
          <w:szCs w:val="28"/>
        </w:rPr>
      </w:pPr>
    </w:p>
    <w:p w:rsidR="00C52861" w:rsidRDefault="00C52861" w:rsidP="00F47436">
      <w:pPr>
        <w:pStyle w:val="a5"/>
        <w:jc w:val="both"/>
        <w:rPr>
          <w:rFonts w:ascii="Times New Roman" w:hAnsi="Times New Roman"/>
          <w:sz w:val="28"/>
          <w:szCs w:val="28"/>
        </w:rPr>
      </w:pPr>
    </w:p>
    <w:p w:rsidR="00C52861" w:rsidRDefault="00C52861"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7C3C58" w:rsidRDefault="007C3C58" w:rsidP="00F47436">
      <w:pPr>
        <w:pStyle w:val="a5"/>
        <w:jc w:val="both"/>
        <w:rPr>
          <w:rFonts w:ascii="Times New Roman" w:hAnsi="Times New Roman"/>
          <w:sz w:val="28"/>
          <w:szCs w:val="28"/>
        </w:rPr>
      </w:pPr>
    </w:p>
    <w:p w:rsidR="007C3C58" w:rsidRDefault="007C3C58" w:rsidP="00F47436">
      <w:pPr>
        <w:pStyle w:val="a5"/>
        <w:jc w:val="both"/>
        <w:rPr>
          <w:rFonts w:ascii="Times New Roman" w:hAnsi="Times New Roman"/>
          <w:sz w:val="28"/>
          <w:szCs w:val="28"/>
        </w:rPr>
      </w:pPr>
    </w:p>
    <w:p w:rsidR="007C3C58" w:rsidRDefault="007C3C58" w:rsidP="00F47436">
      <w:pPr>
        <w:pStyle w:val="a5"/>
        <w:jc w:val="both"/>
        <w:rPr>
          <w:rFonts w:ascii="Times New Roman" w:hAnsi="Times New Roman"/>
          <w:sz w:val="28"/>
          <w:szCs w:val="28"/>
        </w:rPr>
      </w:pPr>
    </w:p>
    <w:p w:rsidR="007C3C58" w:rsidRDefault="007C3C58" w:rsidP="00F47436">
      <w:pPr>
        <w:pStyle w:val="a5"/>
        <w:jc w:val="both"/>
        <w:rPr>
          <w:rFonts w:ascii="Times New Roman" w:hAnsi="Times New Roman"/>
          <w:sz w:val="28"/>
          <w:szCs w:val="28"/>
        </w:rPr>
      </w:pPr>
    </w:p>
    <w:p w:rsidR="007C3C58" w:rsidRDefault="007C3C58"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9A5C15" w:rsidRDefault="009A5C15" w:rsidP="00F47436">
      <w:pPr>
        <w:pStyle w:val="a5"/>
        <w:jc w:val="both"/>
        <w:rPr>
          <w:rFonts w:ascii="Times New Roman" w:hAnsi="Times New Roman"/>
          <w:sz w:val="28"/>
          <w:szCs w:val="28"/>
        </w:rPr>
      </w:pPr>
    </w:p>
    <w:p w:rsidR="00F47436" w:rsidRPr="007C3C58" w:rsidRDefault="00F47436" w:rsidP="00F47436">
      <w:pPr>
        <w:pStyle w:val="a5"/>
        <w:jc w:val="both"/>
        <w:rPr>
          <w:rFonts w:ascii="Times New Roman" w:hAnsi="Times New Roman"/>
          <w:sz w:val="26"/>
          <w:szCs w:val="26"/>
        </w:rPr>
      </w:pPr>
      <w:r w:rsidRPr="007C3C58">
        <w:rPr>
          <w:rFonts w:ascii="Times New Roman" w:hAnsi="Times New Roman"/>
          <w:sz w:val="26"/>
          <w:szCs w:val="26"/>
        </w:rPr>
        <w:lastRenderedPageBreak/>
        <w:t xml:space="preserve">                                           </w:t>
      </w:r>
      <w:r w:rsidR="00853EB9" w:rsidRPr="007C3C58">
        <w:rPr>
          <w:rFonts w:ascii="Times New Roman" w:hAnsi="Times New Roman"/>
          <w:sz w:val="26"/>
          <w:szCs w:val="26"/>
        </w:rPr>
        <w:t xml:space="preserve">                    </w:t>
      </w:r>
      <w:r w:rsidRPr="007C3C58">
        <w:rPr>
          <w:rFonts w:ascii="Times New Roman" w:hAnsi="Times New Roman"/>
          <w:sz w:val="26"/>
          <w:szCs w:val="26"/>
        </w:rPr>
        <w:t xml:space="preserve">         </w:t>
      </w:r>
      <w:r w:rsidR="007C3C58">
        <w:rPr>
          <w:rFonts w:ascii="Times New Roman" w:hAnsi="Times New Roman"/>
          <w:sz w:val="26"/>
          <w:szCs w:val="26"/>
        </w:rPr>
        <w:t xml:space="preserve">          </w:t>
      </w:r>
      <w:r w:rsidRPr="007C3C58">
        <w:rPr>
          <w:rFonts w:ascii="Times New Roman" w:hAnsi="Times New Roman"/>
          <w:sz w:val="26"/>
          <w:szCs w:val="26"/>
        </w:rPr>
        <w:t xml:space="preserve">   Приложение 3</w:t>
      </w:r>
    </w:p>
    <w:p w:rsidR="00F47436" w:rsidRPr="007C3C58" w:rsidRDefault="00F47436" w:rsidP="00F47436">
      <w:pPr>
        <w:pStyle w:val="a5"/>
        <w:jc w:val="right"/>
        <w:rPr>
          <w:rFonts w:ascii="Times New Roman" w:hAnsi="Times New Roman"/>
          <w:sz w:val="26"/>
          <w:szCs w:val="26"/>
        </w:rPr>
      </w:pPr>
      <w:r w:rsidRPr="007C3C58">
        <w:rPr>
          <w:rFonts w:ascii="Times New Roman" w:hAnsi="Times New Roman"/>
          <w:sz w:val="26"/>
          <w:szCs w:val="26"/>
        </w:rPr>
        <w:t>к Административному регламенту</w:t>
      </w:r>
    </w:p>
    <w:p w:rsidR="00F47436" w:rsidRPr="007C3C58" w:rsidRDefault="00F47436" w:rsidP="00F47436">
      <w:pPr>
        <w:pStyle w:val="a5"/>
        <w:jc w:val="center"/>
        <w:rPr>
          <w:rFonts w:ascii="Times New Roman" w:hAnsi="Times New Roman"/>
          <w:sz w:val="26"/>
          <w:szCs w:val="26"/>
        </w:rPr>
      </w:pPr>
    </w:p>
    <w:p w:rsidR="00F47436" w:rsidRPr="007C3C58" w:rsidRDefault="00F47436" w:rsidP="00F47436">
      <w:pPr>
        <w:pStyle w:val="a5"/>
        <w:ind w:firstLine="708"/>
        <w:jc w:val="center"/>
        <w:rPr>
          <w:rFonts w:ascii="Times New Roman" w:hAnsi="Times New Roman"/>
          <w:b/>
          <w:sz w:val="26"/>
          <w:szCs w:val="26"/>
        </w:rPr>
      </w:pPr>
      <w:r w:rsidRPr="007C3C58">
        <w:rPr>
          <w:rFonts w:ascii="Times New Roman" w:hAnsi="Times New Roman"/>
          <w:b/>
          <w:sz w:val="26"/>
          <w:szCs w:val="26"/>
        </w:rPr>
        <w:t xml:space="preserve">Блок-схема последовательности действий </w:t>
      </w:r>
    </w:p>
    <w:p w:rsidR="00F47436" w:rsidRPr="007C3C58" w:rsidRDefault="00F47436" w:rsidP="00F47436">
      <w:pPr>
        <w:pStyle w:val="a5"/>
        <w:ind w:firstLine="708"/>
        <w:jc w:val="center"/>
        <w:rPr>
          <w:rFonts w:ascii="Times New Roman" w:hAnsi="Times New Roman"/>
          <w:b/>
          <w:sz w:val="26"/>
          <w:szCs w:val="26"/>
        </w:rPr>
      </w:pPr>
      <w:r w:rsidRPr="007C3C58">
        <w:rPr>
          <w:rFonts w:ascii="Times New Roman" w:hAnsi="Times New Roman"/>
          <w:b/>
          <w:sz w:val="26"/>
          <w:szCs w:val="26"/>
        </w:rPr>
        <w:t xml:space="preserve">  по предоставлению муниципальной услуги </w:t>
      </w:r>
    </w:p>
    <w:p w:rsidR="00F47436" w:rsidRDefault="00F47436" w:rsidP="00F47436">
      <w:pPr>
        <w:spacing w:line="240" w:lineRule="auto"/>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707101</wp:posOffset>
                </wp:positionH>
                <wp:positionV relativeFrom="paragraph">
                  <wp:posOffset>260928</wp:posOffset>
                </wp:positionV>
                <wp:extent cx="1616710" cy="548640"/>
                <wp:effectExtent l="0" t="0" r="21590" b="2286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548640"/>
                        </a:xfrm>
                        <a:prstGeom prst="rect">
                          <a:avLst/>
                        </a:prstGeom>
                        <a:solidFill>
                          <a:srgbClr val="FFFFFF"/>
                        </a:solidFill>
                        <a:ln w="9525">
                          <a:solidFill>
                            <a:srgbClr val="000000"/>
                          </a:solidFill>
                          <a:miter lim="800000"/>
                          <a:headEnd/>
                          <a:tailEnd/>
                        </a:ln>
                      </wps:spPr>
                      <wps:txbx>
                        <w:txbxContent>
                          <w:p w:rsidR="00F47436" w:rsidRPr="00922BE6" w:rsidRDefault="00F47436" w:rsidP="00F47436">
                            <w:pPr>
                              <w:pStyle w:val="af2"/>
                              <w:jc w:val="center"/>
                              <w:rPr>
                                <w:rFonts w:ascii="Times New Roman" w:hAnsi="Times New Roman" w:cs="Times New Roman"/>
                                <w:sz w:val="22"/>
                                <w:szCs w:val="22"/>
                              </w:rPr>
                            </w:pPr>
                            <w:r w:rsidRPr="00922BE6">
                              <w:rPr>
                                <w:rFonts w:ascii="Times New Roman" w:hAnsi="Times New Roman" w:cs="Times New Roman"/>
                                <w:sz w:val="22"/>
                                <w:szCs w:val="22"/>
                              </w:rPr>
                              <w:t>Обращение заинтересованного лица</w:t>
                            </w:r>
                          </w:p>
                          <w:p w:rsidR="00F47436" w:rsidRPr="00961F89" w:rsidRDefault="00F47436" w:rsidP="00F474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margin-left:55.7pt;margin-top:20.55pt;width:127.3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">
                <v:textbox>
                  <w:txbxContent>
                    <w:p w:rsidR="00F47436" w:rsidRPr="00922BE6" w:rsidRDefault="00F47436" w:rsidP="00F47436">
                      <w:pPr>
                        <w:pStyle w:val="af2"/>
                        <w:jc w:val="center"/>
                        <w:rPr>
                          <w:rFonts w:ascii="Times New Roman" w:hAnsi="Times New Roman" w:cs="Times New Roman"/>
                          <w:sz w:val="22"/>
                          <w:szCs w:val="22"/>
                        </w:rPr>
                      </w:pPr>
                      <w:r w:rsidRPr="00922BE6">
                        <w:rPr>
                          <w:rFonts w:ascii="Times New Roman" w:hAnsi="Times New Roman" w:cs="Times New Roman"/>
                          <w:sz w:val="22"/>
                          <w:szCs w:val="22"/>
                        </w:rPr>
                        <w:t>Обращение заинтересованного лица</w:t>
                      </w:r>
                    </w:p>
                    <w:p w:rsidR="00F47436" w:rsidRPr="00961F89" w:rsidRDefault="00F47436" w:rsidP="00F47436"/>
                  </w:txbxContent>
                </v:textbox>
              </v:shape>
            </w:pict>
          </mc:Fallback>
        </mc:AlternateContent>
      </w:r>
    </w:p>
    <w:p w:rsidR="00F47436" w:rsidRDefault="00F47436" w:rsidP="00F47436">
      <w:pPr>
        <w:spacing w:line="240" w:lineRule="auto"/>
      </w:pPr>
    </w:p>
    <w:p w:rsidR="00F47436" w:rsidRDefault="00F47436" w:rsidP="00F47436">
      <w:pPr>
        <w:spacing w:line="240" w:lineRule="auto"/>
      </w:pPr>
      <w:r>
        <w:t xml:space="preserve"> </w:t>
      </w:r>
    </w:p>
    <w:p w:rsidR="00F47436" w:rsidRDefault="00F47436" w:rsidP="00F47436">
      <w:pPr>
        <w:spacing w:line="240" w:lineRule="auto"/>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250653</wp:posOffset>
                </wp:positionV>
                <wp:extent cx="2886075" cy="806334"/>
                <wp:effectExtent l="0" t="0" r="28575"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06334"/>
                        </a:xfrm>
                        <a:prstGeom prst="rect">
                          <a:avLst/>
                        </a:prstGeom>
                        <a:solidFill>
                          <a:srgbClr val="FFFFFF"/>
                        </a:solidFill>
                        <a:ln w="9525">
                          <a:solidFill>
                            <a:srgbClr val="000000"/>
                          </a:solidFill>
                          <a:miter lim="800000"/>
                          <a:headEnd/>
                          <a:tailEnd/>
                        </a:ln>
                      </wps:spPr>
                      <wps:txbx>
                        <w:txbxContent>
                          <w:p w:rsidR="00F47436" w:rsidRPr="00922BE6" w:rsidRDefault="00F47436" w:rsidP="00F47436">
                            <w:pPr>
                              <w:pStyle w:val="31"/>
                              <w:spacing w:after="0" w:line="240" w:lineRule="auto"/>
                              <w:jc w:val="center"/>
                              <w:rPr>
                                <w:rFonts w:ascii="Times New Roman" w:hAnsi="Times New Roman"/>
                                <w:sz w:val="22"/>
                                <w:szCs w:val="22"/>
                                <w:lang w:val="ru-RU"/>
                              </w:rPr>
                            </w:pPr>
                            <w:r w:rsidRPr="00922BE6">
                              <w:rPr>
                                <w:rFonts w:ascii="Times New Roman" w:hAnsi="Times New Roman"/>
                                <w:sz w:val="22"/>
                                <w:szCs w:val="22"/>
                              </w:rPr>
                              <w:t>Приём и регистрация документов и передача  заявления начальнику Управления</w:t>
                            </w:r>
                            <w:r w:rsidRPr="00922BE6">
                              <w:rPr>
                                <w:rFonts w:ascii="Times New Roman" w:hAnsi="Times New Roman"/>
                                <w:sz w:val="22"/>
                                <w:szCs w:val="22"/>
                                <w:lang w:val="ru-RU"/>
                              </w:rPr>
                              <w:t xml:space="preserve"> -</w:t>
                            </w:r>
                          </w:p>
                          <w:p w:rsidR="00F47436" w:rsidRPr="00922BE6" w:rsidRDefault="00F47436" w:rsidP="00F47436">
                            <w:pPr>
                              <w:spacing w:after="0" w:line="240" w:lineRule="auto"/>
                              <w:jc w:val="center"/>
                              <w:rPr>
                                <w:rFonts w:ascii="Times New Roman" w:hAnsi="Times New Roman"/>
                              </w:rPr>
                            </w:pPr>
                            <w:r w:rsidRPr="00922BE6">
                              <w:rPr>
                                <w:rFonts w:ascii="Times New Roman" w:hAnsi="Times New Roman"/>
                              </w:rPr>
                              <w:t>1 рабочий день</w:t>
                            </w:r>
                          </w:p>
                          <w:p w:rsidR="00F47436" w:rsidRPr="00961F89" w:rsidRDefault="00F47436" w:rsidP="00F474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margin-left:0;margin-top:19.75pt;width:227.25pt;height: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">
                <v:textbox>
                  <w:txbxContent>
                    <w:p w:rsidR="00F47436" w:rsidRPr="00922BE6" w:rsidRDefault="00F47436" w:rsidP="00F47436">
                      <w:pPr>
                        <w:pStyle w:val="31"/>
                        <w:spacing w:after="0" w:line="240" w:lineRule="auto"/>
                        <w:jc w:val="center"/>
                        <w:rPr>
                          <w:rFonts w:ascii="Times New Roman" w:hAnsi="Times New Roman"/>
                          <w:sz w:val="22"/>
                          <w:szCs w:val="22"/>
                          <w:lang w:val="ru-RU"/>
                        </w:rPr>
                      </w:pPr>
                      <w:r w:rsidRPr="00922BE6">
                        <w:rPr>
                          <w:rFonts w:ascii="Times New Roman" w:hAnsi="Times New Roman"/>
                          <w:sz w:val="22"/>
                          <w:szCs w:val="22"/>
                        </w:rPr>
                        <w:t>Приём и регистрация документов и передача  заявления начальнику Управления</w:t>
                      </w:r>
                      <w:r w:rsidRPr="00922BE6">
                        <w:rPr>
                          <w:rFonts w:ascii="Times New Roman" w:hAnsi="Times New Roman"/>
                          <w:sz w:val="22"/>
                          <w:szCs w:val="22"/>
                          <w:lang w:val="ru-RU"/>
                        </w:rPr>
                        <w:t xml:space="preserve"> -</w:t>
                      </w:r>
                    </w:p>
                    <w:p w:rsidR="00F47436" w:rsidRPr="00922BE6" w:rsidRDefault="00F47436" w:rsidP="00F47436">
                      <w:pPr>
                        <w:spacing w:after="0" w:line="240" w:lineRule="auto"/>
                        <w:jc w:val="center"/>
                        <w:rPr>
                          <w:rFonts w:ascii="Times New Roman" w:hAnsi="Times New Roman"/>
                        </w:rPr>
                      </w:pPr>
                      <w:r w:rsidRPr="00922BE6">
                        <w:rPr>
                          <w:rFonts w:ascii="Times New Roman" w:hAnsi="Times New Roman"/>
                        </w:rPr>
                        <w:t>1 рабочий день</w:t>
                      </w:r>
                    </w:p>
                    <w:p w:rsidR="00F47436" w:rsidRPr="00961F89" w:rsidRDefault="00F47436" w:rsidP="00F47436"/>
                  </w:txbxContent>
                </v:textbox>
                <w10:wrap anchorx="margin"/>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1498600</wp:posOffset>
                </wp:positionH>
                <wp:positionV relativeFrom="paragraph">
                  <wp:posOffset>52705</wp:posOffset>
                </wp:positionV>
                <wp:extent cx="1905" cy="213360"/>
                <wp:effectExtent l="51435" t="8255" r="60960"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78DE7" id="_x0000_t32" coordsize="21600,21600" o:spt="32" o:oned="t" path="m,l21600,21600e" filled="f">
                <v:path arrowok="t" fillok="f" o:connecttype="none"/>
                <o:lock v:ext="edit" shapetype="t"/>
              </v:shapetype>
              <v:shape id="Прямая со стрелкой 12" o:spid="_x0000_s1026" type="#_x0000_t32" style="position:absolute;margin-left:118pt;margin-top:4.15pt;width:.1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odZgIAAHo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">
                <v:stroke endarrow="block"/>
              </v:shape>
            </w:pict>
          </mc:Fallback>
        </mc:AlternateContent>
      </w:r>
    </w:p>
    <w:p w:rsidR="00F47436" w:rsidRDefault="00F47436" w:rsidP="00F47436">
      <w:pPr>
        <w:spacing w:line="240" w:lineRule="auto"/>
      </w:pPr>
    </w:p>
    <w:p w:rsidR="00F47436" w:rsidRDefault="00F47436" w:rsidP="00F47436">
      <w:pPr>
        <w:spacing w:line="240" w:lineRule="auto"/>
      </w:pPr>
    </w:p>
    <w:p w:rsidR="00F47436" w:rsidRDefault="00F47436" w:rsidP="00F47436">
      <w:pPr>
        <w:spacing w:line="240" w:lineRule="auto"/>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1513205</wp:posOffset>
                </wp:positionH>
                <wp:positionV relativeFrom="paragraph">
                  <wp:posOffset>296545</wp:posOffset>
                </wp:positionV>
                <wp:extent cx="1905" cy="221615"/>
                <wp:effectExtent l="56515" t="10795" r="55880"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9FA27" id="Прямая со стрелкой 11" o:spid="_x0000_s1026" type="#_x0000_t32" style="position:absolute;margin-left:119.15pt;margin-top:23.35pt;width:.15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">
                <v:stroke endarrow="block"/>
              </v:shape>
            </w:pict>
          </mc:Fallback>
        </mc:AlternateContent>
      </w:r>
    </w:p>
    <w:p w:rsidR="00F47436" w:rsidRDefault="00F47436" w:rsidP="00F47436">
      <w:pPr>
        <w:spacing w:line="240" w:lineRule="auto"/>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240665</wp:posOffset>
                </wp:positionV>
                <wp:extent cx="2886075" cy="675005"/>
                <wp:effectExtent l="8890" t="5080" r="10160" b="571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75005"/>
                        </a:xfrm>
                        <a:prstGeom prst="rect">
                          <a:avLst/>
                        </a:prstGeom>
                        <a:solidFill>
                          <a:srgbClr val="FFFFFF"/>
                        </a:solidFill>
                        <a:ln w="9525">
                          <a:solidFill>
                            <a:srgbClr val="000000"/>
                          </a:solidFill>
                          <a:miter lim="800000"/>
                          <a:headEnd/>
                          <a:tailEnd/>
                        </a:ln>
                      </wps:spPr>
                      <wps:txbx>
                        <w:txbxContent>
                          <w:p w:rsidR="00F47436" w:rsidRPr="00922BE6" w:rsidRDefault="00F47436" w:rsidP="00F47436">
                            <w:pPr>
                              <w:pStyle w:val="31"/>
                              <w:spacing w:after="0" w:line="240" w:lineRule="auto"/>
                              <w:jc w:val="center"/>
                              <w:rPr>
                                <w:rFonts w:ascii="Times New Roman" w:hAnsi="Times New Roman"/>
                                <w:sz w:val="22"/>
                                <w:szCs w:val="22"/>
                                <w:lang w:val="ru-RU"/>
                              </w:rPr>
                            </w:pPr>
                            <w:r w:rsidRPr="00922BE6">
                              <w:rPr>
                                <w:rFonts w:ascii="Times New Roman" w:hAnsi="Times New Roman"/>
                                <w:sz w:val="22"/>
                                <w:szCs w:val="22"/>
                                <w:lang w:val="ru-RU"/>
                              </w:rPr>
                              <w:t>Рассмотрение</w:t>
                            </w:r>
                            <w:r w:rsidRPr="00922BE6">
                              <w:rPr>
                                <w:rFonts w:ascii="Times New Roman" w:hAnsi="Times New Roman"/>
                                <w:sz w:val="22"/>
                                <w:szCs w:val="22"/>
                              </w:rPr>
                              <w:t xml:space="preserve"> документов и </w:t>
                            </w:r>
                            <w:r w:rsidRPr="00922BE6">
                              <w:rPr>
                                <w:rFonts w:ascii="Times New Roman" w:hAnsi="Times New Roman"/>
                                <w:sz w:val="22"/>
                                <w:szCs w:val="22"/>
                                <w:lang w:val="ru-RU"/>
                              </w:rPr>
                              <w:t>заявления</w:t>
                            </w:r>
                            <w:r w:rsidRPr="00922BE6">
                              <w:rPr>
                                <w:rFonts w:ascii="Times New Roman" w:hAnsi="Times New Roman"/>
                                <w:sz w:val="22"/>
                                <w:szCs w:val="22"/>
                              </w:rPr>
                              <w:t xml:space="preserve"> начальник</w:t>
                            </w:r>
                            <w:r w:rsidRPr="00922BE6">
                              <w:rPr>
                                <w:rFonts w:ascii="Times New Roman" w:hAnsi="Times New Roman"/>
                                <w:sz w:val="22"/>
                                <w:szCs w:val="22"/>
                                <w:lang w:val="ru-RU"/>
                              </w:rPr>
                              <w:t>ом</w:t>
                            </w:r>
                            <w:r w:rsidRPr="00922BE6">
                              <w:rPr>
                                <w:rFonts w:ascii="Times New Roman" w:hAnsi="Times New Roman"/>
                                <w:sz w:val="22"/>
                                <w:szCs w:val="22"/>
                              </w:rPr>
                              <w:t xml:space="preserve"> Управления</w:t>
                            </w:r>
                            <w:r w:rsidRPr="00922BE6">
                              <w:rPr>
                                <w:rFonts w:ascii="Times New Roman" w:hAnsi="Times New Roman"/>
                                <w:sz w:val="22"/>
                                <w:szCs w:val="22"/>
                                <w:lang w:val="ru-RU"/>
                              </w:rPr>
                              <w:t xml:space="preserve"> -</w:t>
                            </w:r>
                          </w:p>
                          <w:p w:rsidR="00F47436" w:rsidRPr="00922BE6" w:rsidRDefault="00F47436" w:rsidP="00F47436">
                            <w:pPr>
                              <w:spacing w:after="0" w:line="240" w:lineRule="auto"/>
                              <w:jc w:val="center"/>
                              <w:rPr>
                                <w:rFonts w:ascii="Times New Roman" w:hAnsi="Times New Roman"/>
                              </w:rPr>
                            </w:pPr>
                            <w:r w:rsidRPr="00922BE6">
                              <w:rPr>
                                <w:rFonts w:ascii="Times New Roman" w:hAnsi="Times New Roman"/>
                              </w:rPr>
                              <w:t>3 дня</w:t>
                            </w:r>
                          </w:p>
                          <w:p w:rsidR="00F47436" w:rsidRPr="00961F89" w:rsidRDefault="00F47436" w:rsidP="00F474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margin-left:-1.6pt;margin-top:18.95pt;width:227.25pt;height:5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">
                <v:textbox>
                  <w:txbxContent>
                    <w:p w:rsidR="00F47436" w:rsidRPr="00922BE6" w:rsidRDefault="00F47436" w:rsidP="00F47436">
                      <w:pPr>
                        <w:pStyle w:val="31"/>
                        <w:spacing w:after="0" w:line="240" w:lineRule="auto"/>
                        <w:jc w:val="center"/>
                        <w:rPr>
                          <w:rFonts w:ascii="Times New Roman" w:hAnsi="Times New Roman"/>
                          <w:sz w:val="22"/>
                          <w:szCs w:val="22"/>
                          <w:lang w:val="ru-RU"/>
                        </w:rPr>
                      </w:pPr>
                      <w:r w:rsidRPr="00922BE6">
                        <w:rPr>
                          <w:rFonts w:ascii="Times New Roman" w:hAnsi="Times New Roman"/>
                          <w:sz w:val="22"/>
                          <w:szCs w:val="22"/>
                          <w:lang w:val="ru-RU"/>
                        </w:rPr>
                        <w:t>Рассмотрение</w:t>
                      </w:r>
                      <w:r w:rsidRPr="00922BE6">
                        <w:rPr>
                          <w:rFonts w:ascii="Times New Roman" w:hAnsi="Times New Roman"/>
                          <w:sz w:val="22"/>
                          <w:szCs w:val="22"/>
                        </w:rPr>
                        <w:t xml:space="preserve"> документов и </w:t>
                      </w:r>
                      <w:r w:rsidRPr="00922BE6">
                        <w:rPr>
                          <w:rFonts w:ascii="Times New Roman" w:hAnsi="Times New Roman"/>
                          <w:sz w:val="22"/>
                          <w:szCs w:val="22"/>
                          <w:lang w:val="ru-RU"/>
                        </w:rPr>
                        <w:t>заявления</w:t>
                      </w:r>
                      <w:r w:rsidRPr="00922BE6">
                        <w:rPr>
                          <w:rFonts w:ascii="Times New Roman" w:hAnsi="Times New Roman"/>
                          <w:sz w:val="22"/>
                          <w:szCs w:val="22"/>
                        </w:rPr>
                        <w:t xml:space="preserve"> начальник</w:t>
                      </w:r>
                      <w:r w:rsidRPr="00922BE6">
                        <w:rPr>
                          <w:rFonts w:ascii="Times New Roman" w:hAnsi="Times New Roman"/>
                          <w:sz w:val="22"/>
                          <w:szCs w:val="22"/>
                          <w:lang w:val="ru-RU"/>
                        </w:rPr>
                        <w:t>ом</w:t>
                      </w:r>
                      <w:r w:rsidRPr="00922BE6">
                        <w:rPr>
                          <w:rFonts w:ascii="Times New Roman" w:hAnsi="Times New Roman"/>
                          <w:sz w:val="22"/>
                          <w:szCs w:val="22"/>
                        </w:rPr>
                        <w:t xml:space="preserve"> Управления</w:t>
                      </w:r>
                      <w:r w:rsidRPr="00922BE6">
                        <w:rPr>
                          <w:rFonts w:ascii="Times New Roman" w:hAnsi="Times New Roman"/>
                          <w:sz w:val="22"/>
                          <w:szCs w:val="22"/>
                          <w:lang w:val="ru-RU"/>
                        </w:rPr>
                        <w:t xml:space="preserve"> -</w:t>
                      </w:r>
                    </w:p>
                    <w:p w:rsidR="00F47436" w:rsidRPr="00922BE6" w:rsidRDefault="00F47436" w:rsidP="00F47436">
                      <w:pPr>
                        <w:spacing w:after="0" w:line="240" w:lineRule="auto"/>
                        <w:jc w:val="center"/>
                        <w:rPr>
                          <w:rFonts w:ascii="Times New Roman" w:hAnsi="Times New Roman"/>
                        </w:rPr>
                      </w:pPr>
                      <w:r w:rsidRPr="00922BE6">
                        <w:rPr>
                          <w:rFonts w:ascii="Times New Roman" w:hAnsi="Times New Roman"/>
                        </w:rPr>
                        <w:t>3 дня</w:t>
                      </w:r>
                    </w:p>
                    <w:p w:rsidR="00F47436" w:rsidRPr="00961F89" w:rsidRDefault="00F47436" w:rsidP="00F47436"/>
                  </w:txbxContent>
                </v:textbox>
              </v:shape>
            </w:pict>
          </mc:Fallback>
        </mc:AlternateContent>
      </w:r>
    </w:p>
    <w:p w:rsidR="00F47436" w:rsidRDefault="00F47436" w:rsidP="00F47436">
      <w:pPr>
        <w:spacing w:line="240" w:lineRule="auto"/>
      </w:pPr>
    </w:p>
    <w:p w:rsidR="00F47436" w:rsidRDefault="00F47436" w:rsidP="00F47436">
      <w:pPr>
        <w:spacing w:line="240" w:lineRule="auto"/>
      </w:pPr>
    </w:p>
    <w:p w:rsidR="00F47436" w:rsidRDefault="00F47436" w:rsidP="00F47436">
      <w:pPr>
        <w:spacing w:line="240" w:lineRule="auto"/>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224790</wp:posOffset>
                </wp:positionV>
                <wp:extent cx="2151380" cy="1156970"/>
                <wp:effectExtent l="10160" t="5080" r="1016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6970"/>
                        </a:xfrm>
                        <a:prstGeom prst="rect">
                          <a:avLst/>
                        </a:prstGeom>
                        <a:solidFill>
                          <a:srgbClr val="FFFFFF"/>
                        </a:solidFill>
                        <a:ln w="9525">
                          <a:solidFill>
                            <a:srgbClr val="000000"/>
                          </a:solidFill>
                          <a:miter lim="800000"/>
                          <a:headEnd/>
                          <a:tailEnd/>
                        </a:ln>
                      </wps:spPr>
                      <wps:txbx>
                        <w:txbxContent>
                          <w:p w:rsidR="00F47436" w:rsidRDefault="00F47436" w:rsidP="00F47436">
                            <w:pPr>
                              <w:spacing w:after="0" w:line="240" w:lineRule="auto"/>
                              <w:jc w:val="center"/>
                              <w:rPr>
                                <w:rFonts w:ascii="Times New Roman" w:hAnsi="Times New Roman"/>
                              </w:rPr>
                            </w:pPr>
                            <w:r>
                              <w:rPr>
                                <w:rFonts w:ascii="Times New Roman" w:hAnsi="Times New Roman"/>
                              </w:rPr>
                              <w:t>Согласование и подписание проекта решения о п</w:t>
                            </w:r>
                            <w:r w:rsidRPr="00CE418A">
                              <w:rPr>
                                <w:rFonts w:ascii="Times New Roman" w:hAnsi="Times New Roman"/>
                              </w:rPr>
                              <w:t>ризнани</w:t>
                            </w:r>
                            <w:r>
                              <w:rPr>
                                <w:rFonts w:ascii="Times New Roman" w:hAnsi="Times New Roman"/>
                              </w:rPr>
                              <w:t>и</w:t>
                            </w:r>
                            <w:r w:rsidRPr="00CE418A">
                              <w:rPr>
                                <w:rFonts w:ascii="Times New Roman" w:hAnsi="Times New Roman"/>
                              </w:rPr>
                              <w:t xml:space="preserve"> садового дома жилым домом и жилого дома садовым домом</w:t>
                            </w:r>
                            <w:r>
                              <w:rPr>
                                <w:rFonts w:ascii="Times New Roman" w:hAnsi="Times New Roman"/>
                              </w:rPr>
                              <w:t xml:space="preserve"> или мотивированного отказа -</w:t>
                            </w:r>
                          </w:p>
                          <w:p w:rsidR="00F47436" w:rsidRPr="003C64C1" w:rsidRDefault="00F47436" w:rsidP="00F47436">
                            <w:pPr>
                              <w:spacing w:after="0" w:line="240" w:lineRule="auto"/>
                              <w:jc w:val="center"/>
                              <w:rPr>
                                <w:rFonts w:ascii="Times New Roman" w:hAnsi="Times New Roman"/>
                              </w:rPr>
                            </w:pPr>
                            <w:r>
                              <w:rPr>
                                <w:rFonts w:ascii="Times New Roman" w:hAnsi="Times New Roman"/>
                              </w:rPr>
                              <w:t>10 дней</w:t>
                            </w:r>
                          </w:p>
                          <w:p w:rsidR="00F47436" w:rsidRPr="00615786" w:rsidRDefault="00F47436" w:rsidP="00F47436">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270pt;margin-top:17.7pt;width:169.4pt;height:9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">
                <v:textbox>
                  <w:txbxContent>
                    <w:p w:rsidR="00F47436" w:rsidRDefault="00F47436" w:rsidP="00F47436">
                      <w:pPr>
                        <w:spacing w:after="0" w:line="240" w:lineRule="auto"/>
                        <w:jc w:val="center"/>
                        <w:rPr>
                          <w:rFonts w:ascii="Times New Roman" w:hAnsi="Times New Roman"/>
                        </w:rPr>
                      </w:pPr>
                      <w:r>
                        <w:rPr>
                          <w:rFonts w:ascii="Times New Roman" w:hAnsi="Times New Roman"/>
                        </w:rPr>
                        <w:t>Согласование и подписание проекта решения о п</w:t>
                      </w:r>
                      <w:r w:rsidRPr="00CE418A">
                        <w:rPr>
                          <w:rFonts w:ascii="Times New Roman" w:hAnsi="Times New Roman"/>
                        </w:rPr>
                        <w:t>ризнани</w:t>
                      </w:r>
                      <w:r>
                        <w:rPr>
                          <w:rFonts w:ascii="Times New Roman" w:hAnsi="Times New Roman"/>
                        </w:rPr>
                        <w:t>и</w:t>
                      </w:r>
                      <w:r w:rsidRPr="00CE418A">
                        <w:rPr>
                          <w:rFonts w:ascii="Times New Roman" w:hAnsi="Times New Roman"/>
                        </w:rPr>
                        <w:t xml:space="preserve"> садового дома жилым домом и жилого дома садовым домом</w:t>
                      </w:r>
                      <w:r>
                        <w:rPr>
                          <w:rFonts w:ascii="Times New Roman" w:hAnsi="Times New Roman"/>
                        </w:rPr>
                        <w:t xml:space="preserve"> или мотивированного отказа -</w:t>
                      </w:r>
                    </w:p>
                    <w:p w:rsidR="00F47436" w:rsidRPr="003C64C1" w:rsidRDefault="00F47436" w:rsidP="00F47436">
                      <w:pPr>
                        <w:spacing w:after="0" w:line="240" w:lineRule="auto"/>
                        <w:jc w:val="center"/>
                        <w:rPr>
                          <w:rFonts w:ascii="Times New Roman" w:hAnsi="Times New Roman"/>
                        </w:rPr>
                      </w:pPr>
                      <w:r>
                        <w:rPr>
                          <w:rFonts w:ascii="Times New Roman" w:hAnsi="Times New Roman"/>
                        </w:rPr>
                        <w:t>10 дней</w:t>
                      </w:r>
                    </w:p>
                    <w:p w:rsidR="00F47436" w:rsidRPr="00615786" w:rsidRDefault="00F47436" w:rsidP="00F47436">
                      <w:pPr>
                        <w:spacing w:line="240" w:lineRule="auto"/>
                      </w:pP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573405</wp:posOffset>
                </wp:positionH>
                <wp:positionV relativeFrom="paragraph">
                  <wp:posOffset>269240</wp:posOffset>
                </wp:positionV>
                <wp:extent cx="1876425" cy="1012190"/>
                <wp:effectExtent l="12065" t="11430" r="698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12190"/>
                        </a:xfrm>
                        <a:prstGeom prst="rect">
                          <a:avLst/>
                        </a:prstGeom>
                        <a:solidFill>
                          <a:srgbClr val="FFFFFF"/>
                        </a:solidFill>
                        <a:ln w="9525">
                          <a:solidFill>
                            <a:srgbClr val="000000"/>
                          </a:solidFill>
                          <a:miter lim="800000"/>
                          <a:headEnd/>
                          <a:tailEnd/>
                        </a:ln>
                      </wps:spPr>
                      <wps:txbx>
                        <w:txbxContent>
                          <w:p w:rsidR="00F47436" w:rsidRDefault="00F47436" w:rsidP="00F47436">
                            <w:pPr>
                              <w:spacing w:after="0" w:line="240" w:lineRule="auto"/>
                              <w:jc w:val="center"/>
                              <w:rPr>
                                <w:rFonts w:ascii="Times New Roman" w:hAnsi="Times New Roman"/>
                              </w:rPr>
                            </w:pPr>
                            <w:r>
                              <w:rPr>
                                <w:rFonts w:ascii="Times New Roman" w:hAnsi="Times New Roman"/>
                              </w:rPr>
                              <w:t>Проверка сведений, содержащихся в заявлении, специалистами КУ «Градостроите</w:t>
                            </w:r>
                            <w:r w:rsidRPr="00E66C5C">
                              <w:rPr>
                                <w:rFonts w:ascii="Times New Roman" w:hAnsi="Times New Roman"/>
                              </w:rPr>
                              <w:t>льство»</w:t>
                            </w:r>
                            <w:r>
                              <w:rPr>
                                <w:rFonts w:ascii="Times New Roman" w:hAnsi="Times New Roman"/>
                              </w:rPr>
                              <w:t xml:space="preserve"> - </w:t>
                            </w:r>
                          </w:p>
                          <w:p w:rsidR="00F47436" w:rsidRPr="00E66C5C" w:rsidRDefault="00F47436" w:rsidP="00F47436">
                            <w:pPr>
                              <w:spacing w:after="0" w:line="240" w:lineRule="auto"/>
                              <w:jc w:val="center"/>
                              <w:rPr>
                                <w:rFonts w:ascii="Times New Roman" w:hAnsi="Times New Roman"/>
                              </w:rPr>
                            </w:pPr>
                            <w:r>
                              <w:rPr>
                                <w:rFonts w:ascii="Times New Roman" w:hAnsi="Times New Roman"/>
                              </w:rPr>
                              <w:t>29</w:t>
                            </w:r>
                            <w:r w:rsidRPr="00E66C5C">
                              <w:rPr>
                                <w:rFonts w:ascii="Times New Roman" w:hAnsi="Times New Roman"/>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margin-left:45.15pt;margin-top:21.2pt;width:147.75pt;height:7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">
                <v:textbox>
                  <w:txbxContent>
                    <w:p w:rsidR="00F47436" w:rsidRDefault="00F47436" w:rsidP="00F47436">
                      <w:pPr>
                        <w:spacing w:after="0" w:line="240" w:lineRule="auto"/>
                        <w:jc w:val="center"/>
                        <w:rPr>
                          <w:rFonts w:ascii="Times New Roman" w:hAnsi="Times New Roman"/>
                        </w:rPr>
                      </w:pPr>
                      <w:r>
                        <w:rPr>
                          <w:rFonts w:ascii="Times New Roman" w:hAnsi="Times New Roman"/>
                        </w:rPr>
                        <w:t>Проверка сведений, содержащихся в заявлении, специалистами КУ «Градостроите</w:t>
                      </w:r>
                      <w:r w:rsidRPr="00E66C5C">
                        <w:rPr>
                          <w:rFonts w:ascii="Times New Roman" w:hAnsi="Times New Roman"/>
                        </w:rPr>
                        <w:t>льство»</w:t>
                      </w:r>
                      <w:r>
                        <w:rPr>
                          <w:rFonts w:ascii="Times New Roman" w:hAnsi="Times New Roman"/>
                        </w:rPr>
                        <w:t xml:space="preserve"> - </w:t>
                      </w:r>
                    </w:p>
                    <w:p w:rsidR="00F47436" w:rsidRPr="00E66C5C" w:rsidRDefault="00F47436" w:rsidP="00F47436">
                      <w:pPr>
                        <w:spacing w:after="0" w:line="240" w:lineRule="auto"/>
                        <w:jc w:val="center"/>
                        <w:rPr>
                          <w:rFonts w:ascii="Times New Roman" w:hAnsi="Times New Roman"/>
                        </w:rPr>
                      </w:pPr>
                      <w:r>
                        <w:rPr>
                          <w:rFonts w:ascii="Times New Roman" w:hAnsi="Times New Roman"/>
                        </w:rPr>
                        <w:t>29</w:t>
                      </w:r>
                      <w:r w:rsidRPr="00E66C5C">
                        <w:rPr>
                          <w:rFonts w:ascii="Times New Roman" w:hAnsi="Times New Roman"/>
                        </w:rPr>
                        <w:t xml:space="preserve"> дней</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1515110</wp:posOffset>
                </wp:positionH>
                <wp:positionV relativeFrom="paragraph">
                  <wp:posOffset>23495</wp:posOffset>
                </wp:positionV>
                <wp:extent cx="635" cy="245745"/>
                <wp:effectExtent l="58420" t="13335" r="55245"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0931F" id="Прямая со стрелкой 7" o:spid="_x0000_s1026" type="#_x0000_t32" style="position:absolute;margin-left:119.3pt;margin-top:1.85pt;width:.05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">
                <v:stroke endarrow="block"/>
              </v:shape>
            </w:pict>
          </mc:Fallback>
        </mc:AlternateContent>
      </w:r>
    </w:p>
    <w:p w:rsidR="00F47436" w:rsidRDefault="00F47436" w:rsidP="00F47436">
      <w:pPr>
        <w:spacing w:line="240" w:lineRule="auto"/>
      </w:pPr>
    </w:p>
    <w:p w:rsidR="00F47436" w:rsidRDefault="00F47436" w:rsidP="00F47436">
      <w:pPr>
        <w:spacing w:line="240" w:lineRule="auto"/>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2466975</wp:posOffset>
                </wp:positionH>
                <wp:positionV relativeFrom="paragraph">
                  <wp:posOffset>175260</wp:posOffset>
                </wp:positionV>
                <wp:extent cx="986790" cy="0"/>
                <wp:effectExtent l="10160" t="55880" r="22225"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0E4DB" id="Прямая со стрелкой 6" o:spid="_x0000_s1026" type="#_x0000_t32" style="position:absolute;margin-left:194.25pt;margin-top:13.8pt;width:77.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">
                <v:stroke endarrow="block"/>
              </v:shape>
            </w:pict>
          </mc:Fallback>
        </mc:AlternateContent>
      </w:r>
    </w:p>
    <w:p w:rsidR="00F47436" w:rsidRDefault="00F47436" w:rsidP="00F47436">
      <w:pPr>
        <w:spacing w:line="240" w:lineRule="auto"/>
      </w:pPr>
    </w:p>
    <w:p w:rsidR="00F47436" w:rsidRDefault="00F47436" w:rsidP="00F47436">
      <w:pPr>
        <w:spacing w:line="240" w:lineRule="auto"/>
      </w:pPr>
    </w:p>
    <w:tbl>
      <w:tblPr>
        <w:tblpPr w:leftFromText="180" w:rightFromText="180" w:vertAnchor="text" w:horzAnchor="page" w:tblpX="7135" w:tblpY="472"/>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F47436" w:rsidRPr="008E022C" w:rsidTr="004D4B2D">
        <w:trPr>
          <w:trHeight w:val="977"/>
        </w:trPr>
        <w:tc>
          <w:tcPr>
            <w:tcW w:w="3369" w:type="dxa"/>
            <w:shd w:val="clear" w:color="auto" w:fill="auto"/>
          </w:tcPr>
          <w:p w:rsidR="00F47436" w:rsidRPr="008E022C" w:rsidRDefault="00F47436" w:rsidP="004D4B2D">
            <w:pPr>
              <w:spacing w:after="0" w:line="240" w:lineRule="auto"/>
              <w:jc w:val="center"/>
              <w:rPr>
                <w:rFonts w:ascii="Times New Roman" w:hAnsi="Times New Roman"/>
              </w:rPr>
            </w:pPr>
            <w:r w:rsidRPr="008E022C">
              <w:rPr>
                <w:rFonts w:ascii="Times New Roman" w:hAnsi="Times New Roman"/>
              </w:rPr>
              <w:t>Подписание проекта решения о признании садового дома жилым домом и жилого дома садовым домом или мотивированного отказа</w:t>
            </w:r>
          </w:p>
          <w:p w:rsidR="00F47436" w:rsidRPr="008E022C" w:rsidRDefault="00F47436" w:rsidP="004D4B2D">
            <w:pPr>
              <w:spacing w:after="0" w:line="240" w:lineRule="auto"/>
              <w:jc w:val="center"/>
              <w:rPr>
                <w:rFonts w:ascii="Times New Roman" w:hAnsi="Times New Roman"/>
              </w:rPr>
            </w:pPr>
            <w:r w:rsidRPr="008E022C">
              <w:rPr>
                <w:rFonts w:ascii="Times New Roman" w:hAnsi="Times New Roman"/>
              </w:rPr>
              <w:t>1 день</w:t>
            </w:r>
          </w:p>
        </w:tc>
      </w:tr>
    </w:tbl>
    <w:p w:rsidR="00F47436" w:rsidRDefault="004D4B2D" w:rsidP="00F47436">
      <w:pPr>
        <w:spacing w:line="240" w:lineRule="auto"/>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4491182</wp:posOffset>
                </wp:positionH>
                <wp:positionV relativeFrom="paragraph">
                  <wp:posOffset>22225</wp:posOffset>
                </wp:positionV>
                <wp:extent cx="8890" cy="200025"/>
                <wp:effectExtent l="53340" t="7620" r="5207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BCC7A" id="Прямая со стрелкой 5" o:spid="_x0000_s1026" type="#_x0000_t32" style="position:absolute;margin-left:353.65pt;margin-top:1.75pt;width:.7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">
                <v:stroke endarrow="block"/>
              </v:shape>
            </w:pict>
          </mc:Fallback>
        </mc:AlternateContent>
      </w:r>
    </w:p>
    <w:p w:rsidR="00F47436" w:rsidRDefault="00F47436" w:rsidP="00F47436">
      <w:pPr>
        <w:spacing w:line="240" w:lineRule="auto"/>
      </w:pPr>
    </w:p>
    <w:p w:rsidR="00F47436" w:rsidRDefault="00F47436" w:rsidP="00F47436">
      <w:pPr>
        <w:spacing w:after="0" w:line="240" w:lineRule="auto"/>
        <w:ind w:left="1211"/>
        <w:jc w:val="both"/>
        <w:rPr>
          <w:rFonts w:ascii="Times New Roman" w:hAnsi="Times New Roman"/>
          <w:sz w:val="28"/>
          <w:szCs w:val="28"/>
        </w:rPr>
      </w:pPr>
    </w:p>
    <w:p w:rsidR="00F47436" w:rsidRDefault="00F47436" w:rsidP="00F47436">
      <w:pPr>
        <w:spacing w:after="0" w:line="240" w:lineRule="auto"/>
        <w:ind w:left="1211"/>
        <w:jc w:val="both"/>
        <w:rPr>
          <w:rFonts w:ascii="Times New Roman" w:hAnsi="Times New Roman"/>
          <w:sz w:val="28"/>
          <w:szCs w:val="28"/>
        </w:rPr>
      </w:pPr>
    </w:p>
    <w:p w:rsidR="00F47436" w:rsidRPr="0009475B" w:rsidRDefault="00F47436" w:rsidP="00F47436">
      <w:pPr>
        <w:rPr>
          <w:rFonts w:ascii="Times New Roman" w:hAnsi="Times New Roman"/>
          <w:sz w:val="28"/>
          <w:szCs w:val="28"/>
        </w:rPr>
      </w:pPr>
    </w:p>
    <w:p w:rsidR="00F47436" w:rsidRPr="0009475B" w:rsidRDefault="004D4B2D" w:rsidP="00F47436">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4542906</wp:posOffset>
                </wp:positionH>
                <wp:positionV relativeFrom="paragraph">
                  <wp:posOffset>19685</wp:posOffset>
                </wp:positionV>
                <wp:extent cx="0" cy="182880"/>
                <wp:effectExtent l="52705" t="10160" r="61595"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43243" id="Прямая со стрелкой 3" o:spid="_x0000_s1026" type="#_x0000_t32" style="position:absolute;margin-left:357.7pt;margin-top:1.55pt;width:0;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yYYQIAAHU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3491346</wp:posOffset>
                </wp:positionH>
                <wp:positionV relativeFrom="paragraph">
                  <wp:posOffset>200140</wp:posOffset>
                </wp:positionV>
                <wp:extent cx="2151380" cy="1207135"/>
                <wp:effectExtent l="8255" t="13970" r="1206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207135"/>
                        </a:xfrm>
                        <a:prstGeom prst="rect">
                          <a:avLst/>
                        </a:prstGeom>
                        <a:solidFill>
                          <a:srgbClr val="FFFFFF"/>
                        </a:solidFill>
                        <a:ln w="9525">
                          <a:solidFill>
                            <a:srgbClr val="000000"/>
                          </a:solidFill>
                          <a:miter lim="800000"/>
                          <a:headEnd/>
                          <a:tailEnd/>
                        </a:ln>
                      </wps:spPr>
                      <wps:txbx>
                        <w:txbxContent>
                          <w:p w:rsidR="00F47436" w:rsidRDefault="00F47436" w:rsidP="00F47436">
                            <w:pPr>
                              <w:spacing w:after="0" w:line="240" w:lineRule="auto"/>
                              <w:jc w:val="center"/>
                              <w:rPr>
                                <w:rFonts w:ascii="Times New Roman" w:hAnsi="Times New Roman"/>
                              </w:rPr>
                            </w:pPr>
                            <w:r>
                              <w:rPr>
                                <w:rFonts w:ascii="Times New Roman" w:hAnsi="Times New Roman"/>
                              </w:rPr>
                              <w:t xml:space="preserve">Регистрация решения </w:t>
                            </w:r>
                            <w:r w:rsidRPr="00922BE6">
                              <w:rPr>
                                <w:rFonts w:ascii="Times New Roman" w:hAnsi="Times New Roman"/>
                              </w:rPr>
                              <w:t xml:space="preserve">о признании садового дома жилым домом и жилого дома садовым домом </w:t>
                            </w:r>
                            <w:r>
                              <w:rPr>
                                <w:rFonts w:ascii="Times New Roman" w:hAnsi="Times New Roman"/>
                              </w:rPr>
                              <w:t>или мотивированного отказа</w:t>
                            </w:r>
                          </w:p>
                          <w:p w:rsidR="00F47436" w:rsidRDefault="00F47436" w:rsidP="00F47436">
                            <w:pPr>
                              <w:spacing w:after="0" w:line="240" w:lineRule="auto"/>
                              <w:jc w:val="center"/>
                              <w:rPr>
                                <w:rFonts w:ascii="Times New Roman" w:hAnsi="Times New Roman"/>
                              </w:rPr>
                            </w:pPr>
                            <w:r>
                              <w:rPr>
                                <w:rFonts w:ascii="Times New Roman" w:hAnsi="Times New Roman"/>
                              </w:rPr>
                              <w:t xml:space="preserve">ответственным специалистом - </w:t>
                            </w:r>
                          </w:p>
                          <w:p w:rsidR="00F47436" w:rsidRDefault="00F47436" w:rsidP="00F47436">
                            <w:pPr>
                              <w:spacing w:after="0" w:line="240" w:lineRule="auto"/>
                              <w:jc w:val="center"/>
                              <w:rPr>
                                <w:rFonts w:ascii="Times New Roman" w:hAnsi="Times New Roman"/>
                              </w:rPr>
                            </w:pPr>
                            <w:r>
                              <w:rPr>
                                <w:rFonts w:ascii="Times New Roman" w:hAnsi="Times New Roman"/>
                              </w:rPr>
                              <w:t>1 день</w:t>
                            </w:r>
                          </w:p>
                          <w:p w:rsidR="00F47436" w:rsidRPr="009549BF" w:rsidRDefault="00F47436" w:rsidP="00F47436">
                            <w:pPr>
                              <w:spacing w:after="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margin-left:274.9pt;margin-top:15.75pt;width:169.4pt;height:9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">
                <v:textbox>
                  <w:txbxContent>
                    <w:p w:rsidR="00F47436" w:rsidRDefault="00F47436" w:rsidP="00F47436">
                      <w:pPr>
                        <w:spacing w:after="0" w:line="240" w:lineRule="auto"/>
                        <w:jc w:val="center"/>
                        <w:rPr>
                          <w:rFonts w:ascii="Times New Roman" w:hAnsi="Times New Roman"/>
                        </w:rPr>
                      </w:pPr>
                      <w:r>
                        <w:rPr>
                          <w:rFonts w:ascii="Times New Roman" w:hAnsi="Times New Roman"/>
                        </w:rPr>
                        <w:t xml:space="preserve">Регистрация решения </w:t>
                      </w:r>
                      <w:r w:rsidRPr="00922BE6">
                        <w:rPr>
                          <w:rFonts w:ascii="Times New Roman" w:hAnsi="Times New Roman"/>
                        </w:rPr>
                        <w:t xml:space="preserve">о признании садового дома жилым домом и жилого дома садовым домом </w:t>
                      </w:r>
                      <w:r>
                        <w:rPr>
                          <w:rFonts w:ascii="Times New Roman" w:hAnsi="Times New Roman"/>
                        </w:rPr>
                        <w:t>или мотивированного отказа</w:t>
                      </w:r>
                    </w:p>
                    <w:p w:rsidR="00F47436" w:rsidRDefault="00F47436" w:rsidP="00F47436">
                      <w:pPr>
                        <w:spacing w:after="0" w:line="240" w:lineRule="auto"/>
                        <w:jc w:val="center"/>
                        <w:rPr>
                          <w:rFonts w:ascii="Times New Roman" w:hAnsi="Times New Roman"/>
                        </w:rPr>
                      </w:pPr>
                      <w:r>
                        <w:rPr>
                          <w:rFonts w:ascii="Times New Roman" w:hAnsi="Times New Roman"/>
                        </w:rPr>
                        <w:t xml:space="preserve">ответственным специалистом - </w:t>
                      </w:r>
                    </w:p>
                    <w:p w:rsidR="00F47436" w:rsidRDefault="00F47436" w:rsidP="00F47436">
                      <w:pPr>
                        <w:spacing w:after="0" w:line="240" w:lineRule="auto"/>
                        <w:jc w:val="center"/>
                        <w:rPr>
                          <w:rFonts w:ascii="Times New Roman" w:hAnsi="Times New Roman"/>
                        </w:rPr>
                      </w:pPr>
                      <w:r>
                        <w:rPr>
                          <w:rFonts w:ascii="Times New Roman" w:hAnsi="Times New Roman"/>
                        </w:rPr>
                        <w:t>1 день</w:t>
                      </w:r>
                    </w:p>
                    <w:p w:rsidR="00F47436" w:rsidRPr="009549BF" w:rsidRDefault="00F47436" w:rsidP="00F47436">
                      <w:pPr>
                        <w:spacing w:after="0"/>
                        <w:jc w:val="center"/>
                        <w:rPr>
                          <w:rFonts w:ascii="Times New Roman" w:hAnsi="Times New Roman"/>
                        </w:rPr>
                      </w:pPr>
                    </w:p>
                  </w:txbxContent>
                </v:textbox>
              </v:rect>
            </w:pict>
          </mc:Fallback>
        </mc:AlternateContent>
      </w:r>
    </w:p>
    <w:p w:rsidR="00F47436" w:rsidRPr="0009475B" w:rsidRDefault="00F47436" w:rsidP="00F47436">
      <w:pPr>
        <w:rPr>
          <w:rFonts w:ascii="Times New Roman" w:hAnsi="Times New Roman"/>
          <w:sz w:val="28"/>
          <w:szCs w:val="28"/>
        </w:rPr>
      </w:pPr>
    </w:p>
    <w:p w:rsidR="00F47436" w:rsidRPr="0009475B" w:rsidRDefault="00F47436" w:rsidP="00F47436">
      <w:pPr>
        <w:rPr>
          <w:rFonts w:ascii="Times New Roman" w:hAnsi="Times New Roman"/>
          <w:sz w:val="28"/>
          <w:szCs w:val="28"/>
        </w:rPr>
      </w:pPr>
    </w:p>
    <w:p w:rsidR="00F47436" w:rsidRPr="0009475B" w:rsidRDefault="00F47436" w:rsidP="00F47436">
      <w:pPr>
        <w:rPr>
          <w:rFonts w:ascii="Times New Roman" w:hAnsi="Times New Roman"/>
          <w:sz w:val="28"/>
          <w:szCs w:val="28"/>
        </w:rPr>
      </w:pPr>
    </w:p>
    <w:p w:rsidR="00F47436" w:rsidRDefault="004D4B2D" w:rsidP="00F47436">
      <w:pPr>
        <w:rPr>
          <w:rFonts w:ascii="Times New Roman" w:hAnsi="Times New Roman"/>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4551045</wp:posOffset>
                </wp:positionH>
                <wp:positionV relativeFrom="paragraph">
                  <wp:posOffset>112857</wp:posOffset>
                </wp:positionV>
                <wp:extent cx="635" cy="235585"/>
                <wp:effectExtent l="55880" t="5080" r="57785"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EE2DA" id="Прямая со стрелкой 1" o:spid="_x0000_s1026" type="#_x0000_t32" style="position:absolute;margin-left:358.35pt;margin-top:8.9pt;width:.05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ebYQ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">
                <v:stroke endarrow="block"/>
              </v:shape>
            </w:pict>
          </mc:Fallback>
        </mc:AlternateContent>
      </w:r>
    </w:p>
    <w:p w:rsidR="00F47436" w:rsidRDefault="004D4B2D" w:rsidP="00F47436">
      <w:pPr>
        <w:rPr>
          <w:rFonts w:ascii="Times New Roman" w:hAnsi="Times New Roman"/>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3466408</wp:posOffset>
                </wp:positionH>
                <wp:positionV relativeFrom="paragraph">
                  <wp:posOffset>8660</wp:posOffset>
                </wp:positionV>
                <wp:extent cx="2191904" cy="976803"/>
                <wp:effectExtent l="0" t="0" r="184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904" cy="976803"/>
                        </a:xfrm>
                        <a:prstGeom prst="rect">
                          <a:avLst/>
                        </a:prstGeom>
                        <a:solidFill>
                          <a:srgbClr val="FFFFFF"/>
                        </a:solidFill>
                        <a:ln w="9525">
                          <a:solidFill>
                            <a:srgbClr val="000000"/>
                          </a:solidFill>
                          <a:miter lim="800000"/>
                          <a:headEnd/>
                          <a:tailEnd/>
                        </a:ln>
                      </wps:spPr>
                      <wps:txbx>
                        <w:txbxContent>
                          <w:p w:rsidR="00F47436" w:rsidRPr="00922BE6" w:rsidRDefault="00F47436" w:rsidP="00F47436">
                            <w:pPr>
                              <w:pStyle w:val="31"/>
                              <w:spacing w:after="0" w:line="240" w:lineRule="auto"/>
                              <w:jc w:val="center"/>
                              <w:rPr>
                                <w:rFonts w:ascii="Times New Roman" w:hAnsi="Times New Roman"/>
                                <w:sz w:val="22"/>
                                <w:szCs w:val="22"/>
                              </w:rPr>
                            </w:pPr>
                            <w:r w:rsidRPr="00922BE6">
                              <w:rPr>
                                <w:rFonts w:ascii="Times New Roman" w:hAnsi="Times New Roman"/>
                                <w:sz w:val="22"/>
                                <w:szCs w:val="22"/>
                              </w:rPr>
                              <w:t xml:space="preserve">Направление </w:t>
                            </w:r>
                            <w:r w:rsidRPr="00922BE6">
                              <w:rPr>
                                <w:rFonts w:ascii="Times New Roman" w:hAnsi="Times New Roman"/>
                                <w:sz w:val="22"/>
                                <w:szCs w:val="22"/>
                                <w:lang w:val="ru-RU"/>
                              </w:rPr>
                              <w:t xml:space="preserve">решения или мотивированного отказа  </w:t>
                            </w:r>
                            <w:r w:rsidRPr="00922BE6">
                              <w:rPr>
                                <w:rFonts w:ascii="Times New Roman" w:hAnsi="Times New Roman"/>
                                <w:sz w:val="22"/>
                                <w:szCs w:val="22"/>
                              </w:rPr>
                              <w:t>почтовым отправлением заявителю или выдача заявителю нарочно</w:t>
                            </w:r>
                          </w:p>
                          <w:p w:rsidR="00F47436" w:rsidRPr="00CE418A" w:rsidRDefault="00F47436" w:rsidP="00F47436">
                            <w:pPr>
                              <w:spacing w:after="0"/>
                              <w:jc w:val="center"/>
                              <w:rPr>
                                <w:rFonts w:ascii="Times New Roman" w:hAnsi="Times New Roman"/>
                                <w:lang w:val="x-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272.95pt;margin-top:.7pt;width:172.6pt;height:7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">
                <v:textbox>
                  <w:txbxContent>
                    <w:p w:rsidR="00F47436" w:rsidRPr="00922BE6" w:rsidRDefault="00F47436" w:rsidP="00F47436">
                      <w:pPr>
                        <w:pStyle w:val="31"/>
                        <w:spacing w:after="0" w:line="240" w:lineRule="auto"/>
                        <w:jc w:val="center"/>
                        <w:rPr>
                          <w:rFonts w:ascii="Times New Roman" w:hAnsi="Times New Roman"/>
                          <w:sz w:val="22"/>
                          <w:szCs w:val="22"/>
                        </w:rPr>
                      </w:pPr>
                      <w:r w:rsidRPr="00922BE6">
                        <w:rPr>
                          <w:rFonts w:ascii="Times New Roman" w:hAnsi="Times New Roman"/>
                          <w:sz w:val="22"/>
                          <w:szCs w:val="22"/>
                        </w:rPr>
                        <w:t xml:space="preserve">Направление </w:t>
                      </w:r>
                      <w:r w:rsidRPr="00922BE6">
                        <w:rPr>
                          <w:rFonts w:ascii="Times New Roman" w:hAnsi="Times New Roman"/>
                          <w:sz w:val="22"/>
                          <w:szCs w:val="22"/>
                          <w:lang w:val="ru-RU"/>
                        </w:rPr>
                        <w:t xml:space="preserve">решения или мотивированного отказа  </w:t>
                      </w:r>
                      <w:r w:rsidRPr="00922BE6">
                        <w:rPr>
                          <w:rFonts w:ascii="Times New Roman" w:hAnsi="Times New Roman"/>
                          <w:sz w:val="22"/>
                          <w:szCs w:val="22"/>
                        </w:rPr>
                        <w:t>почтовым отправлением заявителю или выдача заявителю нарочно</w:t>
                      </w:r>
                    </w:p>
                    <w:p w:rsidR="00F47436" w:rsidRPr="00CE418A" w:rsidRDefault="00F47436" w:rsidP="00F47436">
                      <w:pPr>
                        <w:spacing w:after="0"/>
                        <w:jc w:val="center"/>
                        <w:rPr>
                          <w:rFonts w:ascii="Times New Roman" w:hAnsi="Times New Roman"/>
                          <w:lang w:val="x-none"/>
                        </w:rPr>
                      </w:pPr>
                    </w:p>
                  </w:txbxContent>
                </v:textbox>
              </v:rect>
            </w:pict>
          </mc:Fallback>
        </mc:AlternateContent>
      </w:r>
    </w:p>
    <w:p w:rsidR="004D4B2D" w:rsidRDefault="004D4B2D" w:rsidP="00F47436">
      <w:pPr>
        <w:rPr>
          <w:rFonts w:ascii="Times New Roman" w:hAnsi="Times New Roman"/>
          <w:sz w:val="28"/>
          <w:szCs w:val="28"/>
        </w:rPr>
      </w:pPr>
    </w:p>
    <w:p w:rsidR="004D4B2D" w:rsidRDefault="004D4B2D" w:rsidP="00F47436">
      <w:pPr>
        <w:rPr>
          <w:rFonts w:ascii="Times New Roman" w:hAnsi="Times New Roman"/>
          <w:sz w:val="28"/>
          <w:szCs w:val="28"/>
        </w:rPr>
      </w:pPr>
    </w:p>
    <w:p w:rsidR="007C3C58" w:rsidRDefault="00F47436" w:rsidP="00F47436">
      <w:pPr>
        <w:tabs>
          <w:tab w:val="left" w:pos="2430"/>
        </w:tabs>
        <w:jc w:val="right"/>
        <w:rPr>
          <w:rFonts w:ascii="Times New Roman" w:hAnsi="Times New Roman"/>
          <w:sz w:val="28"/>
          <w:szCs w:val="28"/>
        </w:rPr>
      </w:pPr>
      <w:r>
        <w:rPr>
          <w:rFonts w:ascii="Times New Roman" w:hAnsi="Times New Roman"/>
          <w:sz w:val="28"/>
          <w:szCs w:val="28"/>
        </w:rPr>
        <w:tab/>
        <w:t xml:space="preserve">             </w:t>
      </w:r>
      <w:r w:rsidR="004D4B2D">
        <w:rPr>
          <w:rFonts w:ascii="Times New Roman" w:hAnsi="Times New Roman"/>
          <w:sz w:val="28"/>
          <w:szCs w:val="28"/>
        </w:rPr>
        <w:t xml:space="preserve">              </w:t>
      </w:r>
      <w:r w:rsidR="00C52861">
        <w:rPr>
          <w:rFonts w:ascii="Times New Roman" w:hAnsi="Times New Roman"/>
          <w:sz w:val="28"/>
          <w:szCs w:val="28"/>
        </w:rPr>
        <w:t xml:space="preserve">  </w:t>
      </w:r>
      <w:r w:rsidR="004D4B2D">
        <w:rPr>
          <w:rFonts w:ascii="Times New Roman" w:hAnsi="Times New Roman"/>
          <w:sz w:val="28"/>
          <w:szCs w:val="28"/>
        </w:rPr>
        <w:t xml:space="preserve">  </w:t>
      </w:r>
      <w:r>
        <w:rPr>
          <w:rFonts w:ascii="Times New Roman" w:hAnsi="Times New Roman"/>
          <w:sz w:val="28"/>
          <w:szCs w:val="28"/>
        </w:rPr>
        <w:t xml:space="preserve">    </w:t>
      </w:r>
    </w:p>
    <w:p w:rsidR="007C3C58" w:rsidRDefault="007C3C58" w:rsidP="007C3C58">
      <w:pPr>
        <w:tabs>
          <w:tab w:val="left" w:pos="2430"/>
        </w:tabs>
        <w:jc w:val="center"/>
        <w:rPr>
          <w:rFonts w:ascii="Times New Roman" w:hAnsi="Times New Roman"/>
          <w:sz w:val="28"/>
          <w:szCs w:val="28"/>
        </w:rPr>
      </w:pPr>
    </w:p>
    <w:p w:rsidR="007C3C58" w:rsidRDefault="007C3C58" w:rsidP="007C3C58">
      <w:pPr>
        <w:tabs>
          <w:tab w:val="left" w:pos="2430"/>
        </w:tabs>
        <w:spacing w:after="0" w:line="240" w:lineRule="auto"/>
        <w:jc w:val="center"/>
        <w:rPr>
          <w:rFonts w:ascii="Times New Roman" w:hAnsi="Times New Roman"/>
          <w:sz w:val="26"/>
          <w:szCs w:val="26"/>
        </w:rPr>
      </w:pPr>
      <w:r>
        <w:rPr>
          <w:rFonts w:ascii="Times New Roman" w:hAnsi="Times New Roman"/>
          <w:sz w:val="28"/>
          <w:szCs w:val="28"/>
        </w:rPr>
        <w:lastRenderedPageBreak/>
        <w:t xml:space="preserve">                                              </w:t>
      </w:r>
      <w:r w:rsidR="00F47436" w:rsidRPr="007C3C58">
        <w:rPr>
          <w:rFonts w:ascii="Times New Roman" w:hAnsi="Times New Roman"/>
          <w:sz w:val="26"/>
          <w:szCs w:val="26"/>
        </w:rPr>
        <w:t xml:space="preserve">Приложение 4           </w:t>
      </w:r>
    </w:p>
    <w:p w:rsidR="00F47436" w:rsidRDefault="00F47436" w:rsidP="007C3C58">
      <w:pPr>
        <w:tabs>
          <w:tab w:val="left" w:pos="2430"/>
        </w:tabs>
        <w:spacing w:after="0" w:line="240" w:lineRule="auto"/>
        <w:jc w:val="right"/>
        <w:rPr>
          <w:rFonts w:ascii="Times New Roman" w:hAnsi="Times New Roman"/>
          <w:sz w:val="26"/>
          <w:szCs w:val="26"/>
        </w:rPr>
      </w:pPr>
      <w:r w:rsidRPr="007C3C58">
        <w:rPr>
          <w:rFonts w:ascii="Times New Roman" w:hAnsi="Times New Roman"/>
          <w:sz w:val="26"/>
          <w:szCs w:val="26"/>
        </w:rPr>
        <w:t xml:space="preserve">                          к Административному регламенту</w:t>
      </w:r>
    </w:p>
    <w:p w:rsidR="007C3C58" w:rsidRPr="007C3C58" w:rsidRDefault="007C3C58" w:rsidP="007C3C58">
      <w:pPr>
        <w:tabs>
          <w:tab w:val="left" w:pos="2430"/>
        </w:tabs>
        <w:spacing w:after="0" w:line="240" w:lineRule="auto"/>
        <w:jc w:val="right"/>
        <w:rPr>
          <w:rFonts w:ascii="Times New Roman" w:hAnsi="Times New Roman"/>
          <w:sz w:val="26"/>
          <w:szCs w:val="26"/>
        </w:rPr>
      </w:pPr>
    </w:p>
    <w:p w:rsidR="00F47436" w:rsidRDefault="00F47436" w:rsidP="00F47436">
      <w:pPr>
        <w:spacing w:after="0"/>
        <w:rPr>
          <w:rFonts w:ascii="Times New Roman" w:hAnsi="Times New Roman"/>
          <w:bCs/>
          <w:sz w:val="24"/>
          <w:szCs w:val="24"/>
        </w:rPr>
      </w:pPr>
      <w:r w:rsidRPr="0009475B">
        <w:rPr>
          <w:rFonts w:ascii="Times New Roman" w:hAnsi="Times New Roman"/>
          <w:bCs/>
          <w:sz w:val="24"/>
          <w:szCs w:val="24"/>
        </w:rPr>
        <w:t>(</w:t>
      </w:r>
      <w:r>
        <w:rPr>
          <w:rFonts w:ascii="Times New Roman" w:hAnsi="Times New Roman"/>
          <w:bCs/>
          <w:sz w:val="24"/>
          <w:szCs w:val="24"/>
        </w:rPr>
        <w:t>б</w:t>
      </w:r>
      <w:r w:rsidRPr="0009475B">
        <w:rPr>
          <w:rFonts w:ascii="Times New Roman" w:hAnsi="Times New Roman"/>
          <w:bCs/>
          <w:sz w:val="24"/>
          <w:szCs w:val="24"/>
        </w:rPr>
        <w:t>ланк</w:t>
      </w:r>
      <w:r>
        <w:rPr>
          <w:rFonts w:ascii="Times New Roman" w:hAnsi="Times New Roman"/>
          <w:bCs/>
          <w:sz w:val="24"/>
          <w:szCs w:val="24"/>
        </w:rPr>
        <w:t xml:space="preserve"> Администрации                           </w:t>
      </w:r>
      <w:r w:rsidR="0011246A">
        <w:rPr>
          <w:rFonts w:ascii="Times New Roman" w:hAnsi="Times New Roman"/>
          <w:bCs/>
          <w:sz w:val="24"/>
          <w:szCs w:val="24"/>
        </w:rPr>
        <w:t xml:space="preserve">                      </w:t>
      </w:r>
      <w:proofErr w:type="gramStart"/>
      <w:r w:rsidR="0011246A">
        <w:rPr>
          <w:rFonts w:ascii="Times New Roman" w:hAnsi="Times New Roman"/>
          <w:bCs/>
          <w:sz w:val="24"/>
          <w:szCs w:val="24"/>
        </w:rPr>
        <w:t xml:space="preserve">  </w:t>
      </w:r>
      <w:r>
        <w:rPr>
          <w:rFonts w:ascii="Times New Roman" w:hAnsi="Times New Roman"/>
          <w:bCs/>
          <w:sz w:val="24"/>
          <w:szCs w:val="24"/>
        </w:rPr>
        <w:t xml:space="preserve"> (</w:t>
      </w:r>
      <w:proofErr w:type="gramEnd"/>
      <w:r>
        <w:rPr>
          <w:rFonts w:ascii="Times New Roman" w:hAnsi="Times New Roman"/>
          <w:bCs/>
          <w:sz w:val="24"/>
          <w:szCs w:val="24"/>
        </w:rPr>
        <w:t>Кому)</w:t>
      </w:r>
    </w:p>
    <w:p w:rsidR="00F47436" w:rsidRPr="0009475B" w:rsidRDefault="00F47436" w:rsidP="00F47436">
      <w:pPr>
        <w:spacing w:after="0"/>
        <w:rPr>
          <w:rFonts w:ascii="Times New Roman" w:hAnsi="Times New Roman"/>
          <w:bCs/>
          <w:sz w:val="24"/>
          <w:szCs w:val="24"/>
        </w:rPr>
      </w:pPr>
      <w:r>
        <w:rPr>
          <w:rFonts w:ascii="Times New Roman" w:hAnsi="Times New Roman"/>
          <w:bCs/>
          <w:sz w:val="24"/>
          <w:szCs w:val="24"/>
        </w:rPr>
        <w:t>городского округа Саранск</w:t>
      </w:r>
      <w:r w:rsidRPr="0009475B">
        <w:rPr>
          <w:rFonts w:ascii="Times New Roman" w:hAnsi="Times New Roman"/>
          <w:bCs/>
          <w:sz w:val="24"/>
          <w:szCs w:val="24"/>
        </w:rPr>
        <w:t>)</w:t>
      </w:r>
    </w:p>
    <w:p w:rsidR="00F47436" w:rsidRDefault="00F47436" w:rsidP="00F47436">
      <w:pPr>
        <w:spacing w:after="0"/>
        <w:jc w:val="center"/>
        <w:rPr>
          <w:rFonts w:ascii="Times New Roman" w:hAnsi="Times New Roman"/>
          <w:b/>
          <w:bCs/>
          <w:spacing w:val="60"/>
          <w:sz w:val="26"/>
          <w:szCs w:val="26"/>
        </w:rPr>
      </w:pPr>
    </w:p>
    <w:p w:rsidR="00F47436" w:rsidRPr="0009475B" w:rsidRDefault="00F47436" w:rsidP="00F47436">
      <w:pPr>
        <w:spacing w:after="0"/>
        <w:jc w:val="center"/>
        <w:rPr>
          <w:rFonts w:ascii="Times New Roman" w:hAnsi="Times New Roman"/>
          <w:b/>
          <w:bCs/>
          <w:spacing w:val="60"/>
          <w:sz w:val="26"/>
          <w:szCs w:val="26"/>
        </w:rPr>
      </w:pPr>
      <w:r w:rsidRPr="0009475B">
        <w:rPr>
          <w:rFonts w:ascii="Times New Roman" w:hAnsi="Times New Roman"/>
          <w:b/>
          <w:bCs/>
          <w:spacing w:val="60"/>
          <w:sz w:val="26"/>
          <w:szCs w:val="26"/>
        </w:rPr>
        <w:t>РЕШЕНИЕ</w:t>
      </w:r>
    </w:p>
    <w:p w:rsidR="00F47436" w:rsidRDefault="00F47436" w:rsidP="00F47436">
      <w:pPr>
        <w:spacing w:after="0"/>
        <w:jc w:val="center"/>
        <w:rPr>
          <w:rFonts w:ascii="Times New Roman" w:hAnsi="Times New Roman"/>
          <w:b/>
          <w:snapToGrid w:val="0"/>
          <w:sz w:val="26"/>
          <w:szCs w:val="26"/>
        </w:rPr>
      </w:pPr>
      <w:r w:rsidRPr="0009475B">
        <w:rPr>
          <w:rFonts w:ascii="Times New Roman" w:hAnsi="Times New Roman"/>
          <w:b/>
          <w:snapToGrid w:val="0"/>
          <w:sz w:val="26"/>
          <w:szCs w:val="26"/>
        </w:rPr>
        <w:t>о признании садового дома жилым домом</w:t>
      </w:r>
      <w:r w:rsidRPr="0009475B">
        <w:rPr>
          <w:rFonts w:ascii="Times New Roman" w:hAnsi="Times New Roman"/>
          <w:b/>
          <w:snapToGrid w:val="0"/>
          <w:sz w:val="26"/>
          <w:szCs w:val="26"/>
        </w:rPr>
        <w:br/>
        <w:t>и жилого дома садовым домом</w:t>
      </w:r>
    </w:p>
    <w:p w:rsidR="00F47436" w:rsidRPr="0009475B" w:rsidRDefault="00F47436" w:rsidP="00F4743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47436" w:rsidRPr="0009475B" w:rsidRDefault="00F47436" w:rsidP="00F47436">
      <w:pPr>
        <w:spacing w:after="0"/>
        <w:rPr>
          <w:rFonts w:ascii="Times New Roman" w:hAnsi="Times New Roman"/>
          <w:sz w:val="24"/>
          <w:szCs w:val="24"/>
        </w:rPr>
      </w:pPr>
      <w:r w:rsidRPr="0009475B">
        <w:rPr>
          <w:rFonts w:ascii="Times New Roman" w:hAnsi="Times New Roman"/>
          <w:sz w:val="24"/>
          <w:szCs w:val="24"/>
        </w:rPr>
        <w:t xml:space="preserve">В связи с обращением  </w:t>
      </w:r>
    </w:p>
    <w:p w:rsidR="00F47436" w:rsidRPr="0009475B" w:rsidRDefault="00F47436" w:rsidP="00F47436">
      <w:pPr>
        <w:widowControl w:val="0"/>
        <w:pBdr>
          <w:top w:val="single" w:sz="4" w:space="1" w:color="auto"/>
        </w:pBdr>
        <w:spacing w:after="0"/>
        <w:ind w:left="2380"/>
        <w:jc w:val="center"/>
        <w:rPr>
          <w:rFonts w:ascii="Times New Roman" w:hAnsi="Times New Roman"/>
        </w:rPr>
      </w:pPr>
      <w:r w:rsidRPr="0009475B">
        <w:rPr>
          <w:rFonts w:ascii="Times New Roman" w:hAnsi="Times New Roman"/>
        </w:rPr>
        <w:t>(Ф.И.О. физического лица, наименование юридического лица - заявителя)</w:t>
      </w:r>
    </w:p>
    <w:p w:rsidR="00F47436" w:rsidRPr="0009475B" w:rsidRDefault="00F47436" w:rsidP="00F47436">
      <w:pPr>
        <w:widowControl w:val="0"/>
        <w:spacing w:after="0"/>
        <w:jc w:val="both"/>
        <w:rPr>
          <w:rFonts w:ascii="Times New Roman" w:hAnsi="Times New Roman"/>
          <w:sz w:val="2"/>
          <w:szCs w:val="2"/>
        </w:rPr>
      </w:pPr>
      <w:r w:rsidRPr="0009475B">
        <w:rPr>
          <w:rFonts w:ascii="Times New Roman" w:hAnsi="Times New Roman"/>
          <w:sz w:val="24"/>
          <w:szCs w:val="24"/>
        </w:rPr>
        <w:t xml:space="preserve">о намерении признать </w:t>
      </w:r>
      <w:r w:rsidRPr="0009475B">
        <w:rPr>
          <w:rFonts w:ascii="Times New Roman" w:hAnsi="Times New Roman"/>
          <w:sz w:val="24"/>
          <w:szCs w:val="24"/>
          <w:u w:val="single"/>
        </w:rPr>
        <w:t>садовый дом жилым домом/жилой дом садовым домом</w:t>
      </w:r>
      <w:r w:rsidRPr="0009475B">
        <w:rPr>
          <w:rFonts w:ascii="Times New Roman" w:hAnsi="Times New Roman"/>
          <w:sz w:val="24"/>
          <w:szCs w:val="24"/>
        </w:rPr>
        <w:t>,</w:t>
      </w:r>
      <w:r w:rsidRPr="0009475B">
        <w:rPr>
          <w:rFonts w:ascii="Times New Roman" w:hAnsi="Times New Roman"/>
          <w:sz w:val="24"/>
          <w:szCs w:val="24"/>
        </w:rPr>
        <w:br/>
      </w:r>
    </w:p>
    <w:p w:rsidR="00F47436" w:rsidRPr="0009475B" w:rsidRDefault="00F47436" w:rsidP="00F47436">
      <w:pPr>
        <w:widowControl w:val="0"/>
        <w:spacing w:after="0"/>
        <w:ind w:left="2968"/>
        <w:jc w:val="center"/>
        <w:rPr>
          <w:rFonts w:ascii="Times New Roman" w:hAnsi="Times New Roman"/>
        </w:rPr>
      </w:pPr>
      <w:r w:rsidRPr="0009475B">
        <w:rPr>
          <w:rFonts w:ascii="Times New Roman" w:hAnsi="Times New Roman"/>
        </w:rPr>
        <w:t>(ненужное зачеркнуть)</w:t>
      </w:r>
    </w:p>
    <w:p w:rsidR="00F47436" w:rsidRPr="0009475B" w:rsidRDefault="00F47436" w:rsidP="00F47436">
      <w:pPr>
        <w:widowControl w:val="0"/>
        <w:spacing w:after="0"/>
        <w:rPr>
          <w:rFonts w:ascii="Times New Roman" w:hAnsi="Times New Roman"/>
          <w:sz w:val="24"/>
          <w:szCs w:val="24"/>
        </w:rPr>
      </w:pPr>
      <w:r w:rsidRPr="0009475B">
        <w:rPr>
          <w:rFonts w:ascii="Times New Roman" w:hAnsi="Times New Roman"/>
          <w:sz w:val="24"/>
          <w:szCs w:val="24"/>
        </w:rPr>
        <w:t xml:space="preserve">расположенный по адресу:  </w:t>
      </w:r>
    </w:p>
    <w:p w:rsidR="00F47436" w:rsidRPr="0009475B" w:rsidRDefault="00F47436" w:rsidP="00F47436">
      <w:pPr>
        <w:widowControl w:val="0"/>
        <w:pBdr>
          <w:top w:val="single" w:sz="4" w:space="1" w:color="auto"/>
        </w:pBdr>
        <w:spacing w:after="0"/>
        <w:ind w:left="2870"/>
        <w:rPr>
          <w:rFonts w:ascii="Times New Roman" w:hAnsi="Times New Roman"/>
          <w:sz w:val="2"/>
          <w:szCs w:val="2"/>
        </w:rPr>
      </w:pPr>
    </w:p>
    <w:p w:rsidR="00F47436" w:rsidRPr="0009475B" w:rsidRDefault="00F47436" w:rsidP="00F47436">
      <w:pPr>
        <w:widowControl w:val="0"/>
        <w:tabs>
          <w:tab w:val="right" w:pos="9923"/>
        </w:tabs>
        <w:spacing w:after="0"/>
        <w:rPr>
          <w:rFonts w:ascii="Times New Roman" w:hAnsi="Times New Roman"/>
          <w:sz w:val="24"/>
          <w:szCs w:val="24"/>
        </w:rPr>
      </w:pPr>
      <w:r w:rsidRPr="0009475B">
        <w:rPr>
          <w:rFonts w:ascii="Times New Roman" w:hAnsi="Times New Roman"/>
          <w:sz w:val="24"/>
          <w:szCs w:val="24"/>
        </w:rPr>
        <w:tab/>
        <w:t>,</w:t>
      </w:r>
    </w:p>
    <w:p w:rsidR="00F47436" w:rsidRPr="0009475B" w:rsidRDefault="00F47436" w:rsidP="00F47436">
      <w:pPr>
        <w:widowControl w:val="0"/>
        <w:pBdr>
          <w:top w:val="single" w:sz="4" w:space="1" w:color="auto"/>
        </w:pBdr>
        <w:spacing w:after="0"/>
        <w:ind w:right="113"/>
        <w:rPr>
          <w:rFonts w:ascii="Times New Roman" w:hAnsi="Times New Roman"/>
          <w:sz w:val="2"/>
          <w:szCs w:val="2"/>
        </w:rPr>
      </w:pPr>
    </w:p>
    <w:p w:rsidR="00F47436" w:rsidRPr="0009475B" w:rsidRDefault="00F47436" w:rsidP="00F47436">
      <w:pPr>
        <w:widowControl w:val="0"/>
        <w:spacing w:after="0"/>
        <w:jc w:val="both"/>
        <w:rPr>
          <w:rFonts w:ascii="Times New Roman" w:hAnsi="Times New Roman"/>
          <w:sz w:val="24"/>
          <w:szCs w:val="24"/>
        </w:rPr>
      </w:pPr>
      <w:r w:rsidRPr="0009475B">
        <w:rPr>
          <w:rFonts w:ascii="Times New Roman" w:hAnsi="Times New Roman"/>
          <w:sz w:val="24"/>
          <w:szCs w:val="24"/>
        </w:rPr>
        <w:t>кадастровый номер земельного участка, в пределах которого расположен дом:</w:t>
      </w:r>
      <w:r w:rsidRPr="0009475B">
        <w:rPr>
          <w:rFonts w:ascii="Times New Roman" w:hAnsi="Times New Roman"/>
          <w:sz w:val="24"/>
          <w:szCs w:val="24"/>
        </w:rPr>
        <w:br/>
      </w:r>
    </w:p>
    <w:p w:rsidR="00F47436" w:rsidRPr="0009475B" w:rsidRDefault="00F47436" w:rsidP="00F47436">
      <w:pPr>
        <w:widowControl w:val="0"/>
        <w:pBdr>
          <w:top w:val="single" w:sz="4" w:space="1" w:color="auto"/>
        </w:pBdr>
        <w:spacing w:after="0"/>
        <w:rPr>
          <w:rFonts w:ascii="Times New Roman" w:hAnsi="Times New Roman"/>
          <w:sz w:val="2"/>
          <w:szCs w:val="2"/>
        </w:rPr>
      </w:pPr>
    </w:p>
    <w:p w:rsidR="00F47436" w:rsidRPr="0009475B" w:rsidRDefault="00F47436" w:rsidP="00F47436">
      <w:pPr>
        <w:widowControl w:val="0"/>
        <w:tabs>
          <w:tab w:val="right" w:pos="9923"/>
        </w:tabs>
        <w:spacing w:after="0"/>
        <w:rPr>
          <w:rFonts w:ascii="Times New Roman" w:hAnsi="Times New Roman"/>
          <w:sz w:val="24"/>
          <w:szCs w:val="24"/>
        </w:rPr>
      </w:pPr>
      <w:r w:rsidRPr="0009475B">
        <w:rPr>
          <w:rFonts w:ascii="Times New Roman" w:hAnsi="Times New Roman"/>
          <w:sz w:val="24"/>
          <w:szCs w:val="24"/>
        </w:rPr>
        <w:tab/>
        <w:t>,</w:t>
      </w:r>
    </w:p>
    <w:p w:rsidR="00F47436" w:rsidRPr="0009475B" w:rsidRDefault="00F47436" w:rsidP="00F47436">
      <w:pPr>
        <w:widowControl w:val="0"/>
        <w:pBdr>
          <w:top w:val="single" w:sz="4" w:space="1" w:color="auto"/>
        </w:pBdr>
        <w:spacing w:after="0"/>
        <w:ind w:right="113"/>
        <w:rPr>
          <w:rFonts w:ascii="Times New Roman" w:hAnsi="Times New Roman"/>
          <w:sz w:val="2"/>
          <w:szCs w:val="2"/>
        </w:rPr>
      </w:pPr>
    </w:p>
    <w:p w:rsidR="00F47436" w:rsidRPr="0009475B" w:rsidRDefault="00F47436" w:rsidP="00F47436">
      <w:pPr>
        <w:widowControl w:val="0"/>
        <w:spacing w:after="0"/>
        <w:rPr>
          <w:rFonts w:ascii="Times New Roman" w:hAnsi="Times New Roman"/>
          <w:sz w:val="24"/>
          <w:szCs w:val="24"/>
        </w:rPr>
      </w:pPr>
      <w:r w:rsidRPr="0009475B">
        <w:rPr>
          <w:rFonts w:ascii="Times New Roman" w:hAnsi="Times New Roman"/>
          <w:sz w:val="24"/>
          <w:szCs w:val="24"/>
        </w:rPr>
        <w:t xml:space="preserve">на основании  </w:t>
      </w:r>
    </w:p>
    <w:p w:rsidR="00F47436" w:rsidRPr="0009475B" w:rsidRDefault="00F47436" w:rsidP="00F47436">
      <w:pPr>
        <w:widowControl w:val="0"/>
        <w:pBdr>
          <w:top w:val="single" w:sz="4" w:space="1" w:color="auto"/>
        </w:pBdr>
        <w:spacing w:after="0"/>
        <w:ind w:left="1503"/>
        <w:jc w:val="center"/>
        <w:rPr>
          <w:rFonts w:ascii="Times New Roman" w:hAnsi="Times New Roman"/>
        </w:rPr>
      </w:pPr>
      <w:r w:rsidRPr="0009475B">
        <w:rPr>
          <w:rFonts w:ascii="Times New Roman" w:hAnsi="Times New Roman"/>
        </w:rPr>
        <w:t>(наименование и реквизиты правоустанавливающего документа)</w:t>
      </w:r>
    </w:p>
    <w:p w:rsidR="00F47436" w:rsidRPr="0009475B" w:rsidRDefault="00F47436" w:rsidP="00F47436">
      <w:pPr>
        <w:widowControl w:val="0"/>
        <w:tabs>
          <w:tab w:val="right" w:pos="9923"/>
        </w:tabs>
        <w:spacing w:after="0"/>
        <w:rPr>
          <w:rFonts w:ascii="Times New Roman" w:hAnsi="Times New Roman"/>
          <w:sz w:val="24"/>
          <w:szCs w:val="24"/>
        </w:rPr>
      </w:pPr>
      <w:r w:rsidRPr="0009475B">
        <w:rPr>
          <w:rFonts w:ascii="Times New Roman" w:hAnsi="Times New Roman"/>
          <w:sz w:val="24"/>
          <w:szCs w:val="24"/>
        </w:rPr>
        <w:tab/>
        <w:t>,</w:t>
      </w:r>
    </w:p>
    <w:p w:rsidR="00F47436" w:rsidRPr="0009475B" w:rsidRDefault="00F47436" w:rsidP="00F47436">
      <w:pPr>
        <w:widowControl w:val="0"/>
        <w:pBdr>
          <w:top w:val="single" w:sz="4" w:space="1" w:color="auto"/>
        </w:pBdr>
        <w:spacing w:after="0"/>
        <w:ind w:right="113"/>
        <w:rPr>
          <w:rFonts w:ascii="Times New Roman" w:hAnsi="Times New Roman"/>
          <w:sz w:val="2"/>
          <w:szCs w:val="2"/>
        </w:rPr>
      </w:pPr>
    </w:p>
    <w:p w:rsidR="00F47436" w:rsidRPr="0009475B" w:rsidRDefault="00F47436" w:rsidP="00F47436">
      <w:pPr>
        <w:widowControl w:val="0"/>
        <w:spacing w:after="0"/>
        <w:rPr>
          <w:rFonts w:ascii="Times New Roman" w:hAnsi="Times New Roman"/>
          <w:sz w:val="24"/>
          <w:szCs w:val="24"/>
        </w:rPr>
      </w:pPr>
      <w:r w:rsidRPr="0009475B">
        <w:rPr>
          <w:rFonts w:ascii="Times New Roman" w:hAnsi="Times New Roman"/>
          <w:sz w:val="24"/>
          <w:szCs w:val="24"/>
        </w:rPr>
        <w:t>по результатам рассмотрения представленных документов принято решение:</w:t>
      </w:r>
    </w:p>
    <w:p w:rsidR="00F47436" w:rsidRPr="0009475B" w:rsidRDefault="00F47436" w:rsidP="00F47436">
      <w:pPr>
        <w:widowControl w:val="0"/>
        <w:spacing w:after="0"/>
        <w:rPr>
          <w:rFonts w:ascii="Times New Roman" w:hAnsi="Times New Roman"/>
          <w:sz w:val="24"/>
          <w:szCs w:val="24"/>
        </w:rPr>
      </w:pPr>
      <w:r w:rsidRPr="0009475B">
        <w:rPr>
          <w:rFonts w:ascii="Times New Roman" w:hAnsi="Times New Roman"/>
          <w:sz w:val="24"/>
          <w:szCs w:val="24"/>
        </w:rPr>
        <w:t xml:space="preserve">Признать  </w:t>
      </w:r>
    </w:p>
    <w:p w:rsidR="00F47436" w:rsidRPr="0009475B" w:rsidRDefault="00F47436" w:rsidP="00F47436">
      <w:pPr>
        <w:widowControl w:val="0"/>
        <w:pBdr>
          <w:top w:val="single" w:sz="4" w:space="1" w:color="auto"/>
        </w:pBdr>
        <w:spacing w:after="0"/>
        <w:ind w:left="1078"/>
        <w:jc w:val="center"/>
        <w:rPr>
          <w:rFonts w:ascii="Times New Roman" w:hAnsi="Times New Roman"/>
        </w:rPr>
      </w:pPr>
      <w:r w:rsidRPr="0009475B">
        <w:rPr>
          <w:rFonts w:ascii="Times New Roman" w:hAnsi="Times New Roman"/>
        </w:rPr>
        <w:t>(садовый дом жилым домом/жилой дом садовым домом - нужное указать)</w:t>
      </w:r>
    </w:p>
    <w:p w:rsidR="00F47436" w:rsidRPr="0009475B" w:rsidRDefault="00F47436" w:rsidP="00F47436">
      <w:pPr>
        <w:widowControl w:val="0"/>
        <w:tabs>
          <w:tab w:val="right" w:pos="9923"/>
        </w:tabs>
        <w:spacing w:after="0"/>
        <w:rPr>
          <w:rFonts w:ascii="Times New Roman" w:hAnsi="Times New Roman"/>
          <w:sz w:val="24"/>
          <w:szCs w:val="24"/>
        </w:rPr>
      </w:pPr>
      <w:r w:rsidRPr="0009475B">
        <w:rPr>
          <w:rFonts w:ascii="Times New Roman" w:hAnsi="Times New Roman"/>
          <w:sz w:val="24"/>
          <w:szCs w:val="24"/>
        </w:rPr>
        <w:tab/>
        <w:t>.</w:t>
      </w:r>
    </w:p>
    <w:p w:rsidR="00F47436" w:rsidRPr="0009475B" w:rsidRDefault="00F47436" w:rsidP="00F47436">
      <w:pPr>
        <w:widowControl w:val="0"/>
        <w:pBdr>
          <w:top w:val="single" w:sz="4" w:space="1" w:color="auto"/>
        </w:pBdr>
        <w:spacing w:after="0"/>
        <w:ind w:right="113"/>
        <w:rPr>
          <w:rFonts w:ascii="Times New Roman" w:hAnsi="Times New Roman"/>
          <w:sz w:val="2"/>
          <w:szCs w:val="2"/>
        </w:rPr>
      </w:pPr>
    </w:p>
    <w:p w:rsidR="00F47436" w:rsidRDefault="00F47436" w:rsidP="00F47436">
      <w:pPr>
        <w:widowControl w:val="0"/>
        <w:spacing w:after="0"/>
        <w:rPr>
          <w:rFonts w:ascii="Times New Roman" w:hAnsi="Times New Roman"/>
          <w:sz w:val="24"/>
          <w:szCs w:val="24"/>
        </w:rPr>
      </w:pPr>
    </w:p>
    <w:p w:rsidR="00F47436" w:rsidRDefault="00F47436" w:rsidP="00F47436">
      <w:pPr>
        <w:widowControl w:val="0"/>
        <w:spacing w:after="0"/>
        <w:rPr>
          <w:rFonts w:ascii="Times New Roman" w:hAnsi="Times New Roman"/>
          <w:sz w:val="24"/>
          <w:szCs w:val="24"/>
        </w:rPr>
      </w:pPr>
      <w:r w:rsidRPr="00A45524">
        <w:rPr>
          <w:rFonts w:ascii="Times New Roman" w:hAnsi="Times New Roman"/>
          <w:sz w:val="24"/>
          <w:szCs w:val="24"/>
        </w:rPr>
        <w:t>Заместител</w:t>
      </w:r>
      <w:r>
        <w:rPr>
          <w:rFonts w:ascii="Times New Roman" w:hAnsi="Times New Roman"/>
          <w:sz w:val="24"/>
          <w:szCs w:val="24"/>
        </w:rPr>
        <w:t>ь</w:t>
      </w:r>
      <w:r w:rsidRPr="00A45524">
        <w:rPr>
          <w:rFonts w:ascii="Times New Roman" w:hAnsi="Times New Roman"/>
          <w:sz w:val="24"/>
          <w:szCs w:val="24"/>
        </w:rPr>
        <w:t xml:space="preserve"> Главы городского округа</w:t>
      </w:r>
    </w:p>
    <w:p w:rsidR="00F47436" w:rsidRDefault="00F47436" w:rsidP="00F47436">
      <w:pPr>
        <w:widowControl w:val="0"/>
        <w:spacing w:after="0"/>
        <w:rPr>
          <w:rFonts w:ascii="Times New Roman" w:hAnsi="Times New Roman"/>
          <w:sz w:val="24"/>
          <w:szCs w:val="24"/>
        </w:rPr>
      </w:pPr>
      <w:r w:rsidRPr="00A45524">
        <w:rPr>
          <w:rFonts w:ascii="Times New Roman" w:hAnsi="Times New Roman"/>
          <w:sz w:val="24"/>
          <w:szCs w:val="24"/>
        </w:rPr>
        <w:t xml:space="preserve">Саранск – Директора Департамента </w:t>
      </w:r>
    </w:p>
    <w:p w:rsidR="00F47436" w:rsidRDefault="00F47436" w:rsidP="00F47436">
      <w:pPr>
        <w:widowControl w:val="0"/>
        <w:spacing w:after="0"/>
        <w:rPr>
          <w:rFonts w:ascii="Times New Roman" w:hAnsi="Times New Roman"/>
          <w:sz w:val="24"/>
          <w:szCs w:val="24"/>
        </w:rPr>
      </w:pPr>
      <w:r w:rsidRPr="00A45524">
        <w:rPr>
          <w:rFonts w:ascii="Times New Roman" w:hAnsi="Times New Roman"/>
          <w:sz w:val="24"/>
          <w:szCs w:val="24"/>
        </w:rPr>
        <w:t>перспективного развития Администрации</w:t>
      </w:r>
    </w:p>
    <w:p w:rsidR="00F47436" w:rsidRDefault="00F47436" w:rsidP="00F47436">
      <w:pPr>
        <w:widowControl w:val="0"/>
        <w:spacing w:after="0"/>
        <w:rPr>
          <w:rFonts w:ascii="Times New Roman" w:hAnsi="Times New Roman"/>
          <w:sz w:val="24"/>
          <w:szCs w:val="24"/>
        </w:rPr>
      </w:pPr>
      <w:r w:rsidRPr="00A45524">
        <w:rPr>
          <w:rFonts w:ascii="Times New Roman" w:hAnsi="Times New Roman"/>
          <w:sz w:val="24"/>
          <w:szCs w:val="24"/>
        </w:rPr>
        <w:t>городского округа Саранск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F47436" w:rsidRDefault="00F47436" w:rsidP="00F47436">
      <w:pPr>
        <w:widowControl w:val="0"/>
        <w:spacing w:before="120" w:after="0"/>
        <w:ind w:left="7080" w:firstLine="708"/>
        <w:jc w:val="center"/>
        <w:rPr>
          <w:rFonts w:ascii="Times New Roman" w:hAnsi="Times New Roman"/>
          <w:sz w:val="24"/>
          <w:szCs w:val="24"/>
        </w:rPr>
      </w:pPr>
      <w:r w:rsidRPr="0009475B">
        <w:rPr>
          <w:rFonts w:ascii="Times New Roman" w:hAnsi="Times New Roman"/>
          <w:sz w:val="24"/>
          <w:szCs w:val="24"/>
        </w:rPr>
        <w:t>М.П.</w:t>
      </w:r>
    </w:p>
    <w:p w:rsidR="00F47436" w:rsidRDefault="00F47436" w:rsidP="00F47436">
      <w:pPr>
        <w:widowControl w:val="0"/>
        <w:spacing w:before="120" w:after="0"/>
        <w:rPr>
          <w:rFonts w:ascii="Times New Roman" w:hAnsi="Times New Roman"/>
          <w:sz w:val="24"/>
          <w:szCs w:val="24"/>
        </w:rPr>
      </w:pPr>
      <w:r>
        <w:rPr>
          <w:rFonts w:ascii="Times New Roman" w:hAnsi="Times New Roman"/>
          <w:sz w:val="24"/>
          <w:szCs w:val="24"/>
        </w:rPr>
        <w:t>----------------------------------------------------</w:t>
      </w:r>
      <w:bookmarkStart w:id="13" w:name="_GoBack"/>
      <w:bookmarkEnd w:id="13"/>
      <w:r>
        <w:rPr>
          <w:rFonts w:ascii="Times New Roman" w:hAnsi="Times New Roman"/>
          <w:sz w:val="24"/>
          <w:szCs w:val="24"/>
        </w:rPr>
        <w:t>-----------------------------------------------------------------</w:t>
      </w:r>
    </w:p>
    <w:p w:rsidR="00F47436" w:rsidRPr="0009475B" w:rsidRDefault="00F47436" w:rsidP="00F47436">
      <w:pPr>
        <w:widowControl w:val="0"/>
        <w:spacing w:before="120" w:after="0"/>
        <w:rPr>
          <w:rFonts w:ascii="Times New Roman" w:hAnsi="Times New Roman"/>
          <w:sz w:val="24"/>
          <w:szCs w:val="24"/>
        </w:rPr>
      </w:pPr>
    </w:p>
    <w:tbl>
      <w:tblPr>
        <w:tblW w:w="10040" w:type="dxa"/>
        <w:tblLayout w:type="fixed"/>
        <w:tblCellMar>
          <w:left w:w="28" w:type="dxa"/>
          <w:right w:w="28" w:type="dxa"/>
        </w:tblCellMar>
        <w:tblLook w:val="0000" w:firstRow="0" w:lastRow="0" w:firstColumn="0" w:lastColumn="0" w:noHBand="0" w:noVBand="0"/>
      </w:tblPr>
      <w:tblGrid>
        <w:gridCol w:w="1139"/>
        <w:gridCol w:w="187"/>
        <w:gridCol w:w="455"/>
        <w:gridCol w:w="255"/>
        <w:gridCol w:w="1425"/>
        <w:gridCol w:w="370"/>
        <w:gridCol w:w="398"/>
        <w:gridCol w:w="854"/>
        <w:gridCol w:w="2564"/>
        <w:gridCol w:w="208"/>
        <w:gridCol w:w="2185"/>
      </w:tblGrid>
      <w:tr w:rsidR="00F47436" w:rsidRPr="0009475B" w:rsidTr="00711A5B">
        <w:tblPrEx>
          <w:tblCellMar>
            <w:top w:w="0" w:type="dxa"/>
            <w:bottom w:w="0" w:type="dxa"/>
          </w:tblCellMar>
        </w:tblPrEx>
        <w:trPr>
          <w:trHeight w:val="205"/>
        </w:trPr>
        <w:tc>
          <w:tcPr>
            <w:tcW w:w="1139" w:type="dxa"/>
            <w:tcBorders>
              <w:top w:val="nil"/>
              <w:left w:val="nil"/>
              <w:bottom w:val="nil"/>
              <w:right w:val="nil"/>
            </w:tcBorders>
            <w:vAlign w:val="bottom"/>
          </w:tcPr>
          <w:p w:rsidR="00F47436" w:rsidRPr="0009475B" w:rsidRDefault="00F47436" w:rsidP="00711A5B">
            <w:pPr>
              <w:keepNext/>
              <w:spacing w:after="0"/>
              <w:rPr>
                <w:rFonts w:ascii="Times New Roman" w:hAnsi="Times New Roman"/>
                <w:sz w:val="24"/>
                <w:szCs w:val="24"/>
              </w:rPr>
            </w:pPr>
            <w:r w:rsidRPr="0009475B">
              <w:rPr>
                <w:rFonts w:ascii="Times New Roman" w:hAnsi="Times New Roman"/>
                <w:sz w:val="24"/>
                <w:szCs w:val="24"/>
              </w:rPr>
              <w:t>Получил:</w:t>
            </w:r>
          </w:p>
        </w:tc>
        <w:tc>
          <w:tcPr>
            <w:tcW w:w="187" w:type="dxa"/>
            <w:tcBorders>
              <w:top w:val="nil"/>
              <w:left w:val="nil"/>
              <w:bottom w:val="nil"/>
              <w:right w:val="nil"/>
            </w:tcBorders>
            <w:vAlign w:val="bottom"/>
          </w:tcPr>
          <w:p w:rsidR="00F47436" w:rsidRPr="0009475B" w:rsidRDefault="00F47436" w:rsidP="00711A5B">
            <w:pPr>
              <w:keepNext/>
              <w:spacing w:after="0"/>
              <w:jc w:val="right"/>
              <w:rPr>
                <w:rFonts w:ascii="Times New Roman" w:hAnsi="Times New Roman"/>
                <w:sz w:val="24"/>
                <w:szCs w:val="24"/>
              </w:rPr>
            </w:pPr>
            <w:r w:rsidRPr="0009475B">
              <w:rPr>
                <w:rFonts w:ascii="Times New Roman" w:hAnsi="Times New Roman"/>
                <w:sz w:val="24"/>
                <w:szCs w:val="24"/>
              </w:rPr>
              <w:t>«</w:t>
            </w:r>
          </w:p>
        </w:tc>
        <w:tc>
          <w:tcPr>
            <w:tcW w:w="455" w:type="dxa"/>
            <w:tcBorders>
              <w:top w:val="nil"/>
              <w:left w:val="nil"/>
              <w:bottom w:val="single" w:sz="4" w:space="0" w:color="auto"/>
              <w:right w:val="nil"/>
            </w:tcBorders>
            <w:vAlign w:val="bottom"/>
          </w:tcPr>
          <w:p w:rsidR="00F47436" w:rsidRPr="0009475B" w:rsidRDefault="00F47436" w:rsidP="00711A5B">
            <w:pPr>
              <w:keepNext/>
              <w:spacing w:after="0"/>
              <w:jc w:val="center"/>
              <w:rPr>
                <w:rFonts w:ascii="Times New Roman" w:hAnsi="Times New Roman"/>
                <w:sz w:val="24"/>
                <w:szCs w:val="24"/>
              </w:rPr>
            </w:pPr>
          </w:p>
        </w:tc>
        <w:tc>
          <w:tcPr>
            <w:tcW w:w="255" w:type="dxa"/>
            <w:tcBorders>
              <w:top w:val="nil"/>
              <w:left w:val="nil"/>
              <w:bottom w:val="nil"/>
              <w:right w:val="nil"/>
            </w:tcBorders>
            <w:vAlign w:val="bottom"/>
          </w:tcPr>
          <w:p w:rsidR="00F47436" w:rsidRPr="0009475B" w:rsidRDefault="00F47436" w:rsidP="00711A5B">
            <w:pPr>
              <w:keepNext/>
              <w:spacing w:after="0"/>
              <w:rPr>
                <w:rFonts w:ascii="Times New Roman" w:hAnsi="Times New Roman"/>
                <w:sz w:val="24"/>
                <w:szCs w:val="24"/>
              </w:rPr>
            </w:pPr>
            <w:r w:rsidRPr="0009475B">
              <w:rPr>
                <w:rFonts w:ascii="Times New Roman" w:hAnsi="Times New Roman"/>
                <w:sz w:val="24"/>
                <w:szCs w:val="24"/>
              </w:rPr>
              <w:t>»</w:t>
            </w:r>
          </w:p>
        </w:tc>
        <w:tc>
          <w:tcPr>
            <w:tcW w:w="1425" w:type="dxa"/>
            <w:tcBorders>
              <w:top w:val="nil"/>
              <w:left w:val="nil"/>
              <w:bottom w:val="single" w:sz="4" w:space="0" w:color="auto"/>
              <w:right w:val="nil"/>
            </w:tcBorders>
            <w:vAlign w:val="bottom"/>
          </w:tcPr>
          <w:p w:rsidR="00F47436" w:rsidRPr="0009475B" w:rsidRDefault="00F47436" w:rsidP="00711A5B">
            <w:pPr>
              <w:keepNext/>
              <w:spacing w:after="0"/>
              <w:jc w:val="center"/>
              <w:rPr>
                <w:rFonts w:ascii="Times New Roman" w:hAnsi="Times New Roman"/>
                <w:sz w:val="24"/>
                <w:szCs w:val="24"/>
              </w:rPr>
            </w:pPr>
          </w:p>
        </w:tc>
        <w:tc>
          <w:tcPr>
            <w:tcW w:w="370" w:type="dxa"/>
            <w:tcBorders>
              <w:top w:val="nil"/>
              <w:left w:val="nil"/>
              <w:bottom w:val="nil"/>
              <w:right w:val="nil"/>
            </w:tcBorders>
            <w:vAlign w:val="bottom"/>
          </w:tcPr>
          <w:p w:rsidR="00F47436" w:rsidRPr="0009475B" w:rsidRDefault="00F47436" w:rsidP="00711A5B">
            <w:pPr>
              <w:keepNext/>
              <w:spacing w:after="0"/>
              <w:jc w:val="right"/>
              <w:rPr>
                <w:rFonts w:ascii="Times New Roman" w:hAnsi="Times New Roman"/>
                <w:sz w:val="24"/>
                <w:szCs w:val="24"/>
              </w:rPr>
            </w:pPr>
            <w:r w:rsidRPr="0009475B">
              <w:rPr>
                <w:rFonts w:ascii="Times New Roman" w:hAnsi="Times New Roman"/>
                <w:sz w:val="24"/>
                <w:szCs w:val="24"/>
              </w:rPr>
              <w:t>20</w:t>
            </w:r>
          </w:p>
        </w:tc>
        <w:tc>
          <w:tcPr>
            <w:tcW w:w="398" w:type="dxa"/>
            <w:tcBorders>
              <w:top w:val="nil"/>
              <w:left w:val="nil"/>
              <w:bottom w:val="single" w:sz="4" w:space="0" w:color="auto"/>
              <w:right w:val="nil"/>
            </w:tcBorders>
            <w:vAlign w:val="bottom"/>
          </w:tcPr>
          <w:p w:rsidR="00F47436" w:rsidRPr="0009475B" w:rsidRDefault="00F47436" w:rsidP="00711A5B">
            <w:pPr>
              <w:keepNext/>
              <w:spacing w:after="0"/>
              <w:rPr>
                <w:rFonts w:ascii="Times New Roman" w:hAnsi="Times New Roman"/>
                <w:sz w:val="24"/>
                <w:szCs w:val="24"/>
              </w:rPr>
            </w:pPr>
          </w:p>
        </w:tc>
        <w:tc>
          <w:tcPr>
            <w:tcW w:w="854" w:type="dxa"/>
            <w:tcBorders>
              <w:top w:val="nil"/>
              <w:left w:val="nil"/>
              <w:bottom w:val="nil"/>
              <w:right w:val="nil"/>
            </w:tcBorders>
            <w:vAlign w:val="bottom"/>
          </w:tcPr>
          <w:p w:rsidR="00F47436" w:rsidRPr="0009475B" w:rsidRDefault="00F47436" w:rsidP="00711A5B">
            <w:pPr>
              <w:keepNext/>
              <w:spacing w:after="0"/>
              <w:ind w:left="57"/>
              <w:rPr>
                <w:rFonts w:ascii="Times New Roman" w:hAnsi="Times New Roman"/>
                <w:sz w:val="24"/>
                <w:szCs w:val="24"/>
              </w:rPr>
            </w:pPr>
            <w:r w:rsidRPr="0009475B">
              <w:rPr>
                <w:rFonts w:ascii="Times New Roman" w:hAnsi="Times New Roman"/>
                <w:sz w:val="24"/>
                <w:szCs w:val="24"/>
              </w:rPr>
              <w:t>г.</w:t>
            </w:r>
          </w:p>
        </w:tc>
        <w:tc>
          <w:tcPr>
            <w:tcW w:w="2564" w:type="dxa"/>
            <w:tcBorders>
              <w:top w:val="nil"/>
              <w:left w:val="nil"/>
              <w:bottom w:val="single" w:sz="4" w:space="0" w:color="auto"/>
              <w:right w:val="nil"/>
            </w:tcBorders>
            <w:vAlign w:val="bottom"/>
          </w:tcPr>
          <w:p w:rsidR="00F47436" w:rsidRPr="0009475B" w:rsidRDefault="00F47436" w:rsidP="00711A5B">
            <w:pPr>
              <w:keepNext/>
              <w:spacing w:after="0"/>
              <w:jc w:val="center"/>
              <w:rPr>
                <w:rFonts w:ascii="Times New Roman" w:hAnsi="Times New Roman"/>
                <w:sz w:val="24"/>
                <w:szCs w:val="24"/>
              </w:rPr>
            </w:pPr>
          </w:p>
        </w:tc>
        <w:tc>
          <w:tcPr>
            <w:tcW w:w="208" w:type="dxa"/>
            <w:tcBorders>
              <w:top w:val="nil"/>
              <w:left w:val="nil"/>
              <w:right w:val="nil"/>
            </w:tcBorders>
            <w:vAlign w:val="bottom"/>
          </w:tcPr>
          <w:p w:rsidR="00F47436" w:rsidRPr="0009475B" w:rsidRDefault="00F47436" w:rsidP="00711A5B">
            <w:pPr>
              <w:keepNext/>
              <w:spacing w:after="0"/>
              <w:rPr>
                <w:rFonts w:ascii="Times New Roman" w:hAnsi="Times New Roman"/>
              </w:rPr>
            </w:pPr>
          </w:p>
        </w:tc>
        <w:tc>
          <w:tcPr>
            <w:tcW w:w="2185" w:type="dxa"/>
            <w:tcBorders>
              <w:top w:val="nil"/>
              <w:left w:val="nil"/>
              <w:right w:val="nil"/>
            </w:tcBorders>
            <w:vAlign w:val="bottom"/>
          </w:tcPr>
          <w:p w:rsidR="00F47436" w:rsidRPr="0009475B" w:rsidRDefault="00F47436" w:rsidP="00711A5B">
            <w:pPr>
              <w:keepNext/>
              <w:spacing w:after="0"/>
              <w:jc w:val="center"/>
              <w:rPr>
                <w:rFonts w:ascii="Times New Roman" w:hAnsi="Times New Roman"/>
              </w:rPr>
            </w:pPr>
            <w:r w:rsidRPr="0009475B">
              <w:rPr>
                <w:rFonts w:ascii="Times New Roman" w:hAnsi="Times New Roman"/>
              </w:rPr>
              <w:t>(заполняется</w:t>
            </w:r>
          </w:p>
        </w:tc>
      </w:tr>
      <w:tr w:rsidR="00F47436" w:rsidRPr="0009475B" w:rsidTr="00711A5B">
        <w:tblPrEx>
          <w:tblCellMar>
            <w:top w:w="0" w:type="dxa"/>
            <w:bottom w:w="0" w:type="dxa"/>
          </w:tblCellMar>
        </w:tblPrEx>
        <w:trPr>
          <w:trHeight w:val="376"/>
        </w:trPr>
        <w:tc>
          <w:tcPr>
            <w:tcW w:w="1139" w:type="dxa"/>
            <w:tcBorders>
              <w:top w:val="nil"/>
              <w:left w:val="nil"/>
              <w:bottom w:val="nil"/>
              <w:right w:val="nil"/>
            </w:tcBorders>
          </w:tcPr>
          <w:p w:rsidR="00F47436" w:rsidRPr="0009475B" w:rsidRDefault="00F47436" w:rsidP="00711A5B">
            <w:pPr>
              <w:spacing w:after="0"/>
              <w:rPr>
                <w:rFonts w:ascii="Times New Roman" w:hAnsi="Times New Roman"/>
              </w:rPr>
            </w:pPr>
          </w:p>
        </w:tc>
        <w:tc>
          <w:tcPr>
            <w:tcW w:w="187" w:type="dxa"/>
            <w:tcBorders>
              <w:top w:val="nil"/>
              <w:left w:val="nil"/>
              <w:bottom w:val="nil"/>
              <w:right w:val="nil"/>
            </w:tcBorders>
          </w:tcPr>
          <w:p w:rsidR="00F47436" w:rsidRPr="0009475B" w:rsidRDefault="00F47436" w:rsidP="00711A5B">
            <w:pPr>
              <w:spacing w:after="0"/>
              <w:rPr>
                <w:rFonts w:ascii="Times New Roman" w:hAnsi="Times New Roman"/>
              </w:rPr>
            </w:pPr>
          </w:p>
        </w:tc>
        <w:tc>
          <w:tcPr>
            <w:tcW w:w="455" w:type="dxa"/>
            <w:tcBorders>
              <w:top w:val="nil"/>
              <w:left w:val="nil"/>
              <w:bottom w:val="nil"/>
              <w:right w:val="nil"/>
            </w:tcBorders>
          </w:tcPr>
          <w:p w:rsidR="00F47436" w:rsidRPr="0009475B" w:rsidRDefault="00F47436" w:rsidP="00711A5B">
            <w:pPr>
              <w:spacing w:after="0"/>
              <w:jc w:val="center"/>
              <w:rPr>
                <w:rFonts w:ascii="Times New Roman" w:hAnsi="Times New Roman"/>
              </w:rPr>
            </w:pPr>
          </w:p>
        </w:tc>
        <w:tc>
          <w:tcPr>
            <w:tcW w:w="255" w:type="dxa"/>
            <w:tcBorders>
              <w:top w:val="nil"/>
              <w:left w:val="nil"/>
              <w:bottom w:val="nil"/>
              <w:right w:val="nil"/>
            </w:tcBorders>
          </w:tcPr>
          <w:p w:rsidR="00F47436" w:rsidRPr="0009475B" w:rsidRDefault="00F47436" w:rsidP="00711A5B">
            <w:pPr>
              <w:spacing w:after="0"/>
              <w:rPr>
                <w:rFonts w:ascii="Times New Roman" w:hAnsi="Times New Roman"/>
              </w:rPr>
            </w:pPr>
          </w:p>
        </w:tc>
        <w:tc>
          <w:tcPr>
            <w:tcW w:w="1425" w:type="dxa"/>
            <w:tcBorders>
              <w:top w:val="nil"/>
              <w:left w:val="nil"/>
              <w:bottom w:val="nil"/>
              <w:right w:val="nil"/>
            </w:tcBorders>
          </w:tcPr>
          <w:p w:rsidR="00F47436" w:rsidRPr="0009475B" w:rsidRDefault="00F47436" w:rsidP="00711A5B">
            <w:pPr>
              <w:spacing w:after="0"/>
              <w:jc w:val="center"/>
              <w:rPr>
                <w:rFonts w:ascii="Times New Roman" w:hAnsi="Times New Roman"/>
              </w:rPr>
            </w:pPr>
          </w:p>
        </w:tc>
        <w:tc>
          <w:tcPr>
            <w:tcW w:w="370" w:type="dxa"/>
            <w:tcBorders>
              <w:top w:val="nil"/>
              <w:left w:val="nil"/>
              <w:bottom w:val="nil"/>
              <w:right w:val="nil"/>
            </w:tcBorders>
          </w:tcPr>
          <w:p w:rsidR="00F47436" w:rsidRPr="0009475B" w:rsidRDefault="00F47436" w:rsidP="00711A5B">
            <w:pPr>
              <w:spacing w:after="0"/>
              <w:jc w:val="right"/>
              <w:rPr>
                <w:rFonts w:ascii="Times New Roman" w:hAnsi="Times New Roman"/>
              </w:rPr>
            </w:pPr>
          </w:p>
        </w:tc>
        <w:tc>
          <w:tcPr>
            <w:tcW w:w="398" w:type="dxa"/>
            <w:tcBorders>
              <w:top w:val="nil"/>
              <w:left w:val="nil"/>
              <w:bottom w:val="nil"/>
              <w:right w:val="nil"/>
            </w:tcBorders>
          </w:tcPr>
          <w:p w:rsidR="00F47436" w:rsidRPr="0009475B" w:rsidRDefault="00F47436" w:rsidP="00711A5B">
            <w:pPr>
              <w:spacing w:after="0"/>
              <w:rPr>
                <w:rFonts w:ascii="Times New Roman" w:hAnsi="Times New Roman"/>
              </w:rPr>
            </w:pPr>
          </w:p>
        </w:tc>
        <w:tc>
          <w:tcPr>
            <w:tcW w:w="854" w:type="dxa"/>
            <w:tcBorders>
              <w:top w:val="nil"/>
              <w:left w:val="nil"/>
              <w:bottom w:val="nil"/>
              <w:right w:val="nil"/>
            </w:tcBorders>
          </w:tcPr>
          <w:p w:rsidR="00F47436" w:rsidRPr="0009475B" w:rsidRDefault="00F47436" w:rsidP="00711A5B">
            <w:pPr>
              <w:spacing w:after="0"/>
              <w:ind w:left="57"/>
              <w:rPr>
                <w:rFonts w:ascii="Times New Roman" w:hAnsi="Times New Roman"/>
              </w:rPr>
            </w:pPr>
          </w:p>
        </w:tc>
        <w:tc>
          <w:tcPr>
            <w:tcW w:w="2564" w:type="dxa"/>
            <w:tcBorders>
              <w:top w:val="nil"/>
              <w:left w:val="nil"/>
              <w:bottom w:val="nil"/>
              <w:right w:val="nil"/>
            </w:tcBorders>
          </w:tcPr>
          <w:p w:rsidR="00F47436" w:rsidRPr="0009475B" w:rsidRDefault="00F47436" w:rsidP="00711A5B">
            <w:pPr>
              <w:spacing w:after="0"/>
              <w:jc w:val="center"/>
              <w:rPr>
                <w:rFonts w:ascii="Times New Roman" w:hAnsi="Times New Roman"/>
              </w:rPr>
            </w:pPr>
            <w:r w:rsidRPr="0009475B">
              <w:rPr>
                <w:rFonts w:ascii="Times New Roman" w:hAnsi="Times New Roman"/>
              </w:rPr>
              <w:t>(подпись заявителя)</w:t>
            </w:r>
          </w:p>
        </w:tc>
        <w:tc>
          <w:tcPr>
            <w:tcW w:w="208" w:type="dxa"/>
            <w:tcBorders>
              <w:left w:val="nil"/>
              <w:right w:val="nil"/>
            </w:tcBorders>
          </w:tcPr>
          <w:p w:rsidR="00F47436" w:rsidRPr="0009475B" w:rsidRDefault="00F47436" w:rsidP="00711A5B">
            <w:pPr>
              <w:spacing w:after="0"/>
              <w:rPr>
                <w:rFonts w:ascii="Times New Roman" w:hAnsi="Times New Roman"/>
              </w:rPr>
            </w:pPr>
          </w:p>
        </w:tc>
        <w:tc>
          <w:tcPr>
            <w:tcW w:w="2185" w:type="dxa"/>
            <w:tcBorders>
              <w:left w:val="nil"/>
              <w:right w:val="nil"/>
            </w:tcBorders>
          </w:tcPr>
          <w:p w:rsidR="00F47436" w:rsidRPr="0009475B" w:rsidRDefault="00F47436" w:rsidP="00711A5B">
            <w:pPr>
              <w:spacing w:after="0"/>
              <w:jc w:val="center"/>
              <w:rPr>
                <w:rFonts w:ascii="Times New Roman" w:hAnsi="Times New Roman"/>
              </w:rPr>
            </w:pPr>
            <w:r w:rsidRPr="0009475B">
              <w:rPr>
                <w:rFonts w:ascii="Times New Roman" w:hAnsi="Times New Roman"/>
              </w:rPr>
              <w:t>в</w:t>
            </w:r>
            <w:r>
              <w:rPr>
                <w:rFonts w:ascii="Times New Roman" w:hAnsi="Times New Roman"/>
              </w:rPr>
              <w:t xml:space="preserve"> случае получения решения лично)</w:t>
            </w:r>
          </w:p>
        </w:tc>
      </w:tr>
      <w:tr w:rsidR="00F47436" w:rsidRPr="0009475B" w:rsidTr="00711A5B">
        <w:tblPrEx>
          <w:tblCellMar>
            <w:top w:w="0" w:type="dxa"/>
            <w:bottom w:w="0" w:type="dxa"/>
          </w:tblCellMar>
        </w:tblPrEx>
        <w:trPr>
          <w:trHeight w:val="384"/>
        </w:trPr>
        <w:tc>
          <w:tcPr>
            <w:tcW w:w="1139" w:type="dxa"/>
            <w:tcBorders>
              <w:top w:val="nil"/>
              <w:left w:val="nil"/>
              <w:bottom w:val="nil"/>
              <w:right w:val="nil"/>
            </w:tcBorders>
          </w:tcPr>
          <w:p w:rsidR="00F47436" w:rsidRDefault="00F47436" w:rsidP="00711A5B">
            <w:pPr>
              <w:spacing w:after="0"/>
              <w:rPr>
                <w:rFonts w:ascii="Times New Roman" w:hAnsi="Times New Roman"/>
              </w:rPr>
            </w:pPr>
          </w:p>
          <w:p w:rsidR="00F47436" w:rsidRPr="0009475B" w:rsidRDefault="00F47436" w:rsidP="00711A5B">
            <w:pPr>
              <w:spacing w:after="0"/>
              <w:rPr>
                <w:rFonts w:ascii="Times New Roman" w:hAnsi="Times New Roman"/>
              </w:rPr>
            </w:pPr>
          </w:p>
        </w:tc>
        <w:tc>
          <w:tcPr>
            <w:tcW w:w="187" w:type="dxa"/>
            <w:tcBorders>
              <w:top w:val="nil"/>
              <w:left w:val="nil"/>
              <w:bottom w:val="nil"/>
              <w:right w:val="nil"/>
            </w:tcBorders>
          </w:tcPr>
          <w:p w:rsidR="00F47436" w:rsidRPr="0009475B" w:rsidRDefault="00F47436" w:rsidP="00711A5B">
            <w:pPr>
              <w:spacing w:after="0"/>
              <w:rPr>
                <w:rFonts w:ascii="Times New Roman" w:hAnsi="Times New Roman"/>
              </w:rPr>
            </w:pPr>
          </w:p>
        </w:tc>
        <w:tc>
          <w:tcPr>
            <w:tcW w:w="455" w:type="dxa"/>
            <w:tcBorders>
              <w:top w:val="nil"/>
              <w:left w:val="nil"/>
              <w:bottom w:val="nil"/>
              <w:right w:val="nil"/>
            </w:tcBorders>
          </w:tcPr>
          <w:p w:rsidR="00F47436" w:rsidRPr="0009475B" w:rsidRDefault="00F47436" w:rsidP="00711A5B">
            <w:pPr>
              <w:spacing w:after="0"/>
              <w:jc w:val="center"/>
              <w:rPr>
                <w:rFonts w:ascii="Times New Roman" w:hAnsi="Times New Roman"/>
              </w:rPr>
            </w:pPr>
          </w:p>
        </w:tc>
        <w:tc>
          <w:tcPr>
            <w:tcW w:w="255" w:type="dxa"/>
            <w:tcBorders>
              <w:top w:val="nil"/>
              <w:left w:val="nil"/>
              <w:bottom w:val="nil"/>
              <w:right w:val="nil"/>
            </w:tcBorders>
          </w:tcPr>
          <w:p w:rsidR="00F47436" w:rsidRPr="0009475B" w:rsidRDefault="00F47436" w:rsidP="00711A5B">
            <w:pPr>
              <w:spacing w:after="0"/>
              <w:rPr>
                <w:rFonts w:ascii="Times New Roman" w:hAnsi="Times New Roman"/>
              </w:rPr>
            </w:pPr>
          </w:p>
        </w:tc>
        <w:tc>
          <w:tcPr>
            <w:tcW w:w="1425" w:type="dxa"/>
            <w:tcBorders>
              <w:top w:val="nil"/>
              <w:left w:val="nil"/>
              <w:bottom w:val="nil"/>
              <w:right w:val="nil"/>
            </w:tcBorders>
          </w:tcPr>
          <w:p w:rsidR="00F47436" w:rsidRPr="0009475B" w:rsidRDefault="00F47436" w:rsidP="00711A5B">
            <w:pPr>
              <w:spacing w:after="0"/>
              <w:jc w:val="center"/>
              <w:rPr>
                <w:rFonts w:ascii="Times New Roman" w:hAnsi="Times New Roman"/>
              </w:rPr>
            </w:pPr>
          </w:p>
        </w:tc>
        <w:tc>
          <w:tcPr>
            <w:tcW w:w="370" w:type="dxa"/>
            <w:tcBorders>
              <w:top w:val="nil"/>
              <w:left w:val="nil"/>
              <w:bottom w:val="nil"/>
              <w:right w:val="nil"/>
            </w:tcBorders>
          </w:tcPr>
          <w:p w:rsidR="00F47436" w:rsidRPr="0009475B" w:rsidRDefault="00F47436" w:rsidP="00711A5B">
            <w:pPr>
              <w:spacing w:after="0"/>
              <w:jc w:val="right"/>
              <w:rPr>
                <w:rFonts w:ascii="Times New Roman" w:hAnsi="Times New Roman"/>
              </w:rPr>
            </w:pPr>
          </w:p>
        </w:tc>
        <w:tc>
          <w:tcPr>
            <w:tcW w:w="398" w:type="dxa"/>
            <w:tcBorders>
              <w:top w:val="nil"/>
              <w:left w:val="nil"/>
              <w:bottom w:val="nil"/>
              <w:right w:val="nil"/>
            </w:tcBorders>
          </w:tcPr>
          <w:p w:rsidR="00F47436" w:rsidRPr="0009475B" w:rsidRDefault="00F47436" w:rsidP="00711A5B">
            <w:pPr>
              <w:spacing w:after="0"/>
              <w:rPr>
                <w:rFonts w:ascii="Times New Roman" w:hAnsi="Times New Roman"/>
              </w:rPr>
            </w:pPr>
          </w:p>
        </w:tc>
        <w:tc>
          <w:tcPr>
            <w:tcW w:w="854" w:type="dxa"/>
            <w:tcBorders>
              <w:top w:val="nil"/>
              <w:left w:val="nil"/>
              <w:bottom w:val="nil"/>
              <w:right w:val="nil"/>
            </w:tcBorders>
          </w:tcPr>
          <w:p w:rsidR="00F47436" w:rsidRPr="0009475B" w:rsidRDefault="00F47436" w:rsidP="00711A5B">
            <w:pPr>
              <w:spacing w:after="0"/>
              <w:ind w:left="57"/>
              <w:rPr>
                <w:rFonts w:ascii="Times New Roman" w:hAnsi="Times New Roman"/>
              </w:rPr>
            </w:pPr>
          </w:p>
        </w:tc>
        <w:tc>
          <w:tcPr>
            <w:tcW w:w="2564" w:type="dxa"/>
            <w:tcBorders>
              <w:top w:val="nil"/>
              <w:left w:val="nil"/>
              <w:bottom w:val="nil"/>
              <w:right w:val="nil"/>
            </w:tcBorders>
          </w:tcPr>
          <w:p w:rsidR="00F47436" w:rsidRPr="0009475B" w:rsidRDefault="00F47436" w:rsidP="00711A5B">
            <w:pPr>
              <w:spacing w:after="0"/>
              <w:jc w:val="center"/>
              <w:rPr>
                <w:rFonts w:ascii="Times New Roman" w:hAnsi="Times New Roman"/>
              </w:rPr>
            </w:pPr>
          </w:p>
        </w:tc>
        <w:tc>
          <w:tcPr>
            <w:tcW w:w="208" w:type="dxa"/>
            <w:tcBorders>
              <w:left w:val="nil"/>
              <w:bottom w:val="nil"/>
              <w:right w:val="nil"/>
            </w:tcBorders>
          </w:tcPr>
          <w:p w:rsidR="00F47436" w:rsidRPr="0009475B" w:rsidRDefault="00F47436" w:rsidP="00711A5B">
            <w:pPr>
              <w:spacing w:after="0"/>
              <w:rPr>
                <w:rFonts w:ascii="Times New Roman" w:hAnsi="Times New Roman"/>
              </w:rPr>
            </w:pPr>
          </w:p>
        </w:tc>
        <w:tc>
          <w:tcPr>
            <w:tcW w:w="2185" w:type="dxa"/>
            <w:tcBorders>
              <w:left w:val="nil"/>
              <w:bottom w:val="nil"/>
              <w:right w:val="nil"/>
            </w:tcBorders>
          </w:tcPr>
          <w:p w:rsidR="00F47436" w:rsidRPr="0009475B" w:rsidRDefault="00F47436" w:rsidP="00711A5B">
            <w:pPr>
              <w:spacing w:after="0"/>
              <w:jc w:val="center"/>
              <w:rPr>
                <w:rFonts w:ascii="Times New Roman" w:hAnsi="Times New Roman"/>
              </w:rPr>
            </w:pPr>
          </w:p>
        </w:tc>
      </w:tr>
    </w:tbl>
    <w:p w:rsidR="00F47436" w:rsidRPr="0009475B" w:rsidRDefault="00F47436" w:rsidP="00F47436">
      <w:pPr>
        <w:widowControl w:val="0"/>
        <w:spacing w:after="0"/>
        <w:rPr>
          <w:rFonts w:ascii="Times New Roman" w:hAnsi="Times New Roman"/>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F47436" w:rsidRPr="0009475B" w:rsidTr="00711A5B">
        <w:tblPrEx>
          <w:tblCellMar>
            <w:top w:w="0" w:type="dxa"/>
            <w:bottom w:w="0" w:type="dxa"/>
          </w:tblCellMar>
        </w:tblPrEx>
        <w:tc>
          <w:tcPr>
            <w:tcW w:w="5387" w:type="dxa"/>
            <w:tcBorders>
              <w:top w:val="nil"/>
              <w:left w:val="nil"/>
              <w:bottom w:val="nil"/>
              <w:right w:val="nil"/>
            </w:tcBorders>
            <w:vAlign w:val="bottom"/>
          </w:tcPr>
          <w:p w:rsidR="00F47436" w:rsidRPr="0009475B" w:rsidRDefault="00F47436" w:rsidP="00711A5B">
            <w:pPr>
              <w:spacing w:after="0"/>
              <w:rPr>
                <w:rFonts w:ascii="Times New Roman" w:hAnsi="Times New Roman"/>
                <w:sz w:val="24"/>
                <w:szCs w:val="24"/>
              </w:rPr>
            </w:pPr>
            <w:r w:rsidRPr="0009475B">
              <w:rPr>
                <w:rFonts w:ascii="Times New Roman" w:hAnsi="Times New Roman"/>
                <w:sz w:val="24"/>
                <w:szCs w:val="24"/>
              </w:rPr>
              <w:t>Решение направлено в адрес заявителя</w:t>
            </w:r>
          </w:p>
        </w:tc>
        <w:tc>
          <w:tcPr>
            <w:tcW w:w="284" w:type="dxa"/>
            <w:tcBorders>
              <w:top w:val="nil"/>
              <w:left w:val="nil"/>
              <w:bottom w:val="nil"/>
              <w:right w:val="nil"/>
            </w:tcBorders>
            <w:vAlign w:val="bottom"/>
          </w:tcPr>
          <w:p w:rsidR="00F47436" w:rsidRPr="0009475B" w:rsidRDefault="00F47436" w:rsidP="00711A5B">
            <w:pPr>
              <w:spacing w:after="0"/>
              <w:jc w:val="right"/>
              <w:rPr>
                <w:rFonts w:ascii="Times New Roman" w:hAnsi="Times New Roman"/>
                <w:sz w:val="24"/>
                <w:szCs w:val="24"/>
              </w:rPr>
            </w:pPr>
            <w:r w:rsidRPr="0009475B">
              <w:rPr>
                <w:rFonts w:ascii="Times New Roman" w:hAnsi="Times New Roman"/>
                <w:sz w:val="24"/>
                <w:szCs w:val="24"/>
              </w:rPr>
              <w:t>«</w:t>
            </w:r>
          </w:p>
        </w:tc>
        <w:tc>
          <w:tcPr>
            <w:tcW w:w="454" w:type="dxa"/>
            <w:tcBorders>
              <w:top w:val="nil"/>
              <w:left w:val="nil"/>
              <w:bottom w:val="single" w:sz="4" w:space="0" w:color="auto"/>
              <w:right w:val="nil"/>
            </w:tcBorders>
            <w:vAlign w:val="bottom"/>
          </w:tcPr>
          <w:p w:rsidR="00F47436" w:rsidRPr="0009475B" w:rsidRDefault="00F47436" w:rsidP="00711A5B">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F47436" w:rsidRPr="0009475B" w:rsidRDefault="00F47436" w:rsidP="00711A5B">
            <w:pPr>
              <w:spacing w:after="0"/>
              <w:rPr>
                <w:rFonts w:ascii="Times New Roman" w:hAnsi="Times New Roman"/>
                <w:sz w:val="24"/>
                <w:szCs w:val="24"/>
              </w:rPr>
            </w:pPr>
            <w:r w:rsidRPr="0009475B">
              <w:rPr>
                <w:rFonts w:ascii="Times New Roman" w:hAnsi="Times New Roman"/>
                <w:sz w:val="24"/>
                <w:szCs w:val="24"/>
              </w:rPr>
              <w:t>»</w:t>
            </w:r>
          </w:p>
        </w:tc>
        <w:tc>
          <w:tcPr>
            <w:tcW w:w="1701" w:type="dxa"/>
            <w:tcBorders>
              <w:top w:val="nil"/>
              <w:left w:val="nil"/>
              <w:bottom w:val="single" w:sz="4" w:space="0" w:color="auto"/>
              <w:right w:val="nil"/>
            </w:tcBorders>
            <w:vAlign w:val="bottom"/>
          </w:tcPr>
          <w:p w:rsidR="00F47436" w:rsidRPr="0009475B" w:rsidRDefault="00F47436" w:rsidP="00711A5B">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F47436" w:rsidRPr="0009475B" w:rsidRDefault="00F47436" w:rsidP="00711A5B">
            <w:pPr>
              <w:spacing w:after="0"/>
              <w:jc w:val="right"/>
              <w:rPr>
                <w:rFonts w:ascii="Times New Roman" w:hAnsi="Times New Roman"/>
                <w:sz w:val="24"/>
                <w:szCs w:val="24"/>
              </w:rPr>
            </w:pPr>
            <w:r w:rsidRPr="0009475B">
              <w:rPr>
                <w:rFonts w:ascii="Times New Roman" w:hAnsi="Times New Roman"/>
                <w:sz w:val="24"/>
                <w:szCs w:val="24"/>
              </w:rPr>
              <w:t>20</w:t>
            </w:r>
          </w:p>
        </w:tc>
        <w:tc>
          <w:tcPr>
            <w:tcW w:w="397" w:type="dxa"/>
            <w:tcBorders>
              <w:top w:val="nil"/>
              <w:left w:val="nil"/>
              <w:bottom w:val="single" w:sz="4" w:space="0" w:color="auto"/>
              <w:right w:val="nil"/>
            </w:tcBorders>
            <w:vAlign w:val="bottom"/>
          </w:tcPr>
          <w:p w:rsidR="00F47436" w:rsidRPr="0009475B" w:rsidRDefault="00F47436" w:rsidP="00711A5B">
            <w:pPr>
              <w:spacing w:after="0"/>
              <w:rPr>
                <w:rFonts w:ascii="Times New Roman" w:hAnsi="Times New Roman"/>
                <w:sz w:val="24"/>
                <w:szCs w:val="24"/>
              </w:rPr>
            </w:pPr>
          </w:p>
        </w:tc>
        <w:tc>
          <w:tcPr>
            <w:tcW w:w="392" w:type="dxa"/>
            <w:tcBorders>
              <w:top w:val="nil"/>
              <w:left w:val="nil"/>
              <w:bottom w:val="nil"/>
              <w:right w:val="nil"/>
            </w:tcBorders>
            <w:vAlign w:val="bottom"/>
          </w:tcPr>
          <w:p w:rsidR="00F47436" w:rsidRPr="0009475B" w:rsidRDefault="00F47436" w:rsidP="00711A5B">
            <w:pPr>
              <w:spacing w:after="0"/>
              <w:ind w:left="57"/>
              <w:rPr>
                <w:rFonts w:ascii="Times New Roman" w:hAnsi="Times New Roman"/>
                <w:sz w:val="24"/>
                <w:szCs w:val="24"/>
              </w:rPr>
            </w:pPr>
            <w:r w:rsidRPr="0009475B">
              <w:rPr>
                <w:rFonts w:ascii="Times New Roman" w:hAnsi="Times New Roman"/>
                <w:sz w:val="24"/>
                <w:szCs w:val="24"/>
              </w:rPr>
              <w:t>г.</w:t>
            </w:r>
          </w:p>
        </w:tc>
      </w:tr>
      <w:tr w:rsidR="00F47436" w:rsidRPr="0009475B" w:rsidTr="00711A5B">
        <w:tblPrEx>
          <w:tblCellMar>
            <w:top w:w="0" w:type="dxa"/>
            <w:bottom w:w="0" w:type="dxa"/>
          </w:tblCellMar>
        </w:tblPrEx>
        <w:tc>
          <w:tcPr>
            <w:tcW w:w="5387" w:type="dxa"/>
            <w:tcBorders>
              <w:top w:val="nil"/>
              <w:left w:val="nil"/>
              <w:bottom w:val="nil"/>
              <w:right w:val="nil"/>
            </w:tcBorders>
          </w:tcPr>
          <w:p w:rsidR="00F47436" w:rsidRPr="0009475B" w:rsidRDefault="00F47436" w:rsidP="00711A5B">
            <w:pPr>
              <w:spacing w:after="0"/>
              <w:rPr>
                <w:rFonts w:ascii="Times New Roman" w:hAnsi="Times New Roman"/>
              </w:rPr>
            </w:pPr>
            <w:r w:rsidRPr="0009475B">
              <w:rPr>
                <w:rFonts w:ascii="Times New Roman" w:hAnsi="Times New Roman"/>
              </w:rPr>
              <w:t>(заполняется в случае направления решения по почте)</w:t>
            </w:r>
          </w:p>
        </w:tc>
        <w:tc>
          <w:tcPr>
            <w:tcW w:w="284" w:type="dxa"/>
            <w:tcBorders>
              <w:top w:val="nil"/>
              <w:left w:val="nil"/>
              <w:bottom w:val="nil"/>
              <w:right w:val="nil"/>
            </w:tcBorders>
          </w:tcPr>
          <w:p w:rsidR="00F47436" w:rsidRPr="0009475B" w:rsidRDefault="00F47436" w:rsidP="00711A5B">
            <w:pPr>
              <w:spacing w:after="0"/>
              <w:rPr>
                <w:rFonts w:ascii="Times New Roman" w:hAnsi="Times New Roman"/>
              </w:rPr>
            </w:pPr>
          </w:p>
        </w:tc>
        <w:tc>
          <w:tcPr>
            <w:tcW w:w="454" w:type="dxa"/>
            <w:tcBorders>
              <w:top w:val="nil"/>
              <w:left w:val="nil"/>
              <w:bottom w:val="nil"/>
              <w:right w:val="nil"/>
            </w:tcBorders>
          </w:tcPr>
          <w:p w:rsidR="00F47436" w:rsidRPr="0009475B" w:rsidRDefault="00F47436" w:rsidP="00711A5B">
            <w:pPr>
              <w:spacing w:after="0"/>
              <w:jc w:val="center"/>
              <w:rPr>
                <w:rFonts w:ascii="Times New Roman" w:hAnsi="Times New Roman"/>
              </w:rPr>
            </w:pPr>
          </w:p>
        </w:tc>
        <w:tc>
          <w:tcPr>
            <w:tcW w:w="255" w:type="dxa"/>
            <w:tcBorders>
              <w:top w:val="nil"/>
              <w:left w:val="nil"/>
              <w:bottom w:val="nil"/>
              <w:right w:val="nil"/>
            </w:tcBorders>
          </w:tcPr>
          <w:p w:rsidR="00F47436" w:rsidRPr="0009475B" w:rsidRDefault="00F47436" w:rsidP="00711A5B">
            <w:pPr>
              <w:spacing w:after="0"/>
              <w:rPr>
                <w:rFonts w:ascii="Times New Roman" w:hAnsi="Times New Roman"/>
              </w:rPr>
            </w:pPr>
          </w:p>
        </w:tc>
        <w:tc>
          <w:tcPr>
            <w:tcW w:w="1701" w:type="dxa"/>
            <w:tcBorders>
              <w:top w:val="nil"/>
              <w:left w:val="nil"/>
              <w:bottom w:val="nil"/>
              <w:right w:val="nil"/>
            </w:tcBorders>
          </w:tcPr>
          <w:p w:rsidR="00F47436" w:rsidRPr="0009475B" w:rsidRDefault="00F47436" w:rsidP="00711A5B">
            <w:pPr>
              <w:spacing w:after="0"/>
              <w:jc w:val="center"/>
              <w:rPr>
                <w:rFonts w:ascii="Times New Roman" w:hAnsi="Times New Roman"/>
              </w:rPr>
            </w:pPr>
          </w:p>
        </w:tc>
        <w:tc>
          <w:tcPr>
            <w:tcW w:w="369" w:type="dxa"/>
            <w:tcBorders>
              <w:top w:val="nil"/>
              <w:left w:val="nil"/>
              <w:bottom w:val="nil"/>
              <w:right w:val="nil"/>
            </w:tcBorders>
          </w:tcPr>
          <w:p w:rsidR="00F47436" w:rsidRPr="0009475B" w:rsidRDefault="00F47436" w:rsidP="00711A5B">
            <w:pPr>
              <w:spacing w:after="0"/>
              <w:jc w:val="right"/>
              <w:rPr>
                <w:rFonts w:ascii="Times New Roman" w:hAnsi="Times New Roman"/>
              </w:rPr>
            </w:pPr>
          </w:p>
        </w:tc>
        <w:tc>
          <w:tcPr>
            <w:tcW w:w="397" w:type="dxa"/>
            <w:tcBorders>
              <w:top w:val="nil"/>
              <w:left w:val="nil"/>
              <w:bottom w:val="nil"/>
              <w:right w:val="nil"/>
            </w:tcBorders>
          </w:tcPr>
          <w:p w:rsidR="00F47436" w:rsidRPr="0009475B" w:rsidRDefault="00F47436" w:rsidP="00711A5B">
            <w:pPr>
              <w:spacing w:after="0"/>
              <w:rPr>
                <w:rFonts w:ascii="Times New Roman" w:hAnsi="Times New Roman"/>
              </w:rPr>
            </w:pPr>
          </w:p>
        </w:tc>
        <w:tc>
          <w:tcPr>
            <w:tcW w:w="392" w:type="dxa"/>
            <w:tcBorders>
              <w:top w:val="nil"/>
              <w:left w:val="nil"/>
              <w:bottom w:val="nil"/>
              <w:right w:val="nil"/>
            </w:tcBorders>
          </w:tcPr>
          <w:p w:rsidR="00F47436" w:rsidRPr="0009475B" w:rsidRDefault="00F47436" w:rsidP="00711A5B">
            <w:pPr>
              <w:spacing w:after="0"/>
              <w:ind w:left="57"/>
              <w:rPr>
                <w:rFonts w:ascii="Times New Roman" w:hAnsi="Times New Roman"/>
              </w:rPr>
            </w:pPr>
          </w:p>
        </w:tc>
      </w:tr>
    </w:tbl>
    <w:p w:rsidR="00F47436" w:rsidRPr="0009475B" w:rsidRDefault="00F47436" w:rsidP="00F47436">
      <w:pPr>
        <w:widowControl w:val="0"/>
        <w:pBdr>
          <w:top w:val="single" w:sz="4" w:space="1" w:color="auto"/>
        </w:pBdr>
        <w:spacing w:after="0"/>
        <w:ind w:left="5387"/>
        <w:jc w:val="center"/>
        <w:rPr>
          <w:rFonts w:ascii="Times New Roman" w:hAnsi="Times New Roman"/>
          <w:sz w:val="28"/>
          <w:szCs w:val="28"/>
        </w:rPr>
      </w:pPr>
      <w:r w:rsidRPr="0009475B">
        <w:rPr>
          <w:rFonts w:ascii="Times New Roman" w:hAnsi="Times New Roman"/>
        </w:rPr>
        <w:t xml:space="preserve">(Ф.И.О., подпись должностного лица, </w:t>
      </w:r>
      <w:r w:rsidRPr="0009475B">
        <w:rPr>
          <w:rFonts w:ascii="Times New Roman" w:hAnsi="Times New Roman"/>
        </w:rPr>
        <w:br/>
        <w:t>направившего решение в адрес заявителя)</w:t>
      </w:r>
    </w:p>
    <w:p w:rsidR="006F6EEC" w:rsidRDefault="006F6EEC"/>
    <w:sectPr w:rsidR="006F6EEC" w:rsidSect="008A44B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D9" w:rsidRDefault="00C930D9" w:rsidP="00F47436">
      <w:pPr>
        <w:spacing w:after="0" w:line="240" w:lineRule="auto"/>
      </w:pPr>
      <w:r>
        <w:separator/>
      </w:r>
    </w:p>
  </w:endnote>
  <w:endnote w:type="continuationSeparator" w:id="0">
    <w:p w:rsidR="00C930D9" w:rsidRDefault="00C930D9" w:rsidP="00F4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D9" w:rsidRDefault="00C930D9" w:rsidP="00F47436">
      <w:pPr>
        <w:spacing w:after="0" w:line="240" w:lineRule="auto"/>
      </w:pPr>
      <w:r>
        <w:separator/>
      </w:r>
    </w:p>
  </w:footnote>
  <w:footnote w:type="continuationSeparator" w:id="0">
    <w:p w:rsidR="00C930D9" w:rsidRDefault="00C930D9" w:rsidP="00F47436">
      <w:pPr>
        <w:spacing w:after="0" w:line="240" w:lineRule="auto"/>
      </w:pPr>
      <w:r>
        <w:continuationSeparator/>
      </w:r>
    </w:p>
  </w:footnote>
  <w:footnote w:id="1">
    <w:p w:rsidR="00F47436" w:rsidRDefault="00F47436" w:rsidP="00F47436">
      <w:pPr>
        <w:pStyle w:val="ad"/>
      </w:pPr>
      <w:r w:rsidRPr="0037766E">
        <w:rPr>
          <w:rStyle w:val="af"/>
          <w:rFonts w:ascii="Times New Roman" w:hAnsi="Times New Roman"/>
        </w:rPr>
        <w:footnoteRef/>
      </w:r>
      <w:r w:rsidRPr="0037766E">
        <w:rPr>
          <w:rFonts w:ascii="Times New Roman" w:hAnsi="Times New Roman"/>
        </w:rPr>
        <w:t xml:space="preserve"> Прием документов от заявителей для предоставления муниципальной услуги осуществляется в случае заключения </w:t>
      </w:r>
      <w:r>
        <w:rPr>
          <w:rFonts w:ascii="Times New Roman" w:hAnsi="Times New Roman"/>
        </w:rPr>
        <w:t xml:space="preserve">соглашения </w:t>
      </w:r>
      <w:r w:rsidRPr="0037766E">
        <w:rPr>
          <w:rFonts w:ascii="Times New Roman" w:hAnsi="Times New Roman"/>
        </w:rPr>
        <w:t>о взаимодействии между многофункциональным центром предоставления государственных и муниципальных услуг и Администрацией.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8E8"/>
    <w:multiLevelType w:val="hybridMultilevel"/>
    <w:tmpl w:val="B3569E54"/>
    <w:lvl w:ilvl="0" w:tplc="1B446CCE">
      <w:start w:val="1"/>
      <w:numFmt w:val="decimal"/>
      <w:lvlText w:val="%1)"/>
      <w:lvlJc w:val="left"/>
      <w:pPr>
        <w:ind w:left="973" w:hanging="4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7CA7476"/>
    <w:multiLevelType w:val="multilevel"/>
    <w:tmpl w:val="47504E52"/>
    <w:lvl w:ilvl="0">
      <w:start w:val="33"/>
      <w:numFmt w:val="decimal"/>
      <w:lvlText w:val="%1."/>
      <w:lvlJc w:val="left"/>
      <w:pPr>
        <w:ind w:left="600" w:hanging="60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15:restartNumberingAfterBreak="0">
    <w:nsid w:val="0B4B756F"/>
    <w:multiLevelType w:val="hybridMultilevel"/>
    <w:tmpl w:val="92487612"/>
    <w:lvl w:ilvl="0" w:tplc="450E7FA6">
      <w:start w:val="51"/>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0CB6309"/>
    <w:multiLevelType w:val="hybridMultilevel"/>
    <w:tmpl w:val="585ADD9E"/>
    <w:lvl w:ilvl="0" w:tplc="3A923DBA">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6986E7E"/>
    <w:multiLevelType w:val="hybridMultilevel"/>
    <w:tmpl w:val="EA80B48E"/>
    <w:lvl w:ilvl="0" w:tplc="5E428F3E">
      <w:start w:val="2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9567A"/>
    <w:multiLevelType w:val="hybridMultilevel"/>
    <w:tmpl w:val="1E2C0752"/>
    <w:lvl w:ilvl="0" w:tplc="DB480C1E">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3B7E56"/>
    <w:multiLevelType w:val="multilevel"/>
    <w:tmpl w:val="3E1C09D8"/>
    <w:lvl w:ilvl="0">
      <w:start w:val="32"/>
      <w:numFmt w:val="decimal"/>
      <w:lvlText w:val="%1."/>
      <w:lvlJc w:val="left"/>
      <w:pPr>
        <w:ind w:left="600" w:hanging="60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7" w15:restartNumberingAfterBreak="0">
    <w:nsid w:val="2F7857DB"/>
    <w:multiLevelType w:val="hybridMultilevel"/>
    <w:tmpl w:val="92487612"/>
    <w:lvl w:ilvl="0" w:tplc="450E7FA6">
      <w:start w:val="51"/>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36093118"/>
    <w:multiLevelType w:val="hybridMultilevel"/>
    <w:tmpl w:val="92487612"/>
    <w:lvl w:ilvl="0" w:tplc="450E7FA6">
      <w:start w:val="51"/>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7A038E5"/>
    <w:multiLevelType w:val="hybridMultilevel"/>
    <w:tmpl w:val="FFBA1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ED5D1C"/>
    <w:multiLevelType w:val="hybridMultilevel"/>
    <w:tmpl w:val="4A0AC534"/>
    <w:lvl w:ilvl="0" w:tplc="C23AD3F0">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9450B0"/>
    <w:multiLevelType w:val="hybridMultilevel"/>
    <w:tmpl w:val="CB9E0AA8"/>
    <w:lvl w:ilvl="0" w:tplc="20081586">
      <w:start w:val="45"/>
      <w:numFmt w:val="decimal"/>
      <w:lvlText w:val="%1."/>
      <w:lvlJc w:val="left"/>
      <w:pPr>
        <w:ind w:left="1815" w:hanging="375"/>
      </w:pPr>
      <w:rPr>
        <w:rFonts w:eastAsia="Calibri"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4B6D5992"/>
    <w:multiLevelType w:val="hybridMultilevel"/>
    <w:tmpl w:val="A7E474A8"/>
    <w:lvl w:ilvl="0" w:tplc="D2DE468A">
      <w:start w:val="49"/>
      <w:numFmt w:val="decimal"/>
      <w:lvlText w:val="%1."/>
      <w:lvlJc w:val="left"/>
      <w:pPr>
        <w:ind w:left="1085" w:hanging="375"/>
      </w:pPr>
      <w:rPr>
        <w:rFonts w:ascii="Times New Roman" w:eastAsia="Calibri" w:hAnsi="Times New Roman" w:cs="Times New Roman" w:hint="default"/>
        <w:color w:val="auto"/>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3" w15:restartNumberingAfterBreak="0">
    <w:nsid w:val="4BC2216B"/>
    <w:multiLevelType w:val="hybridMultilevel"/>
    <w:tmpl w:val="E9F84F82"/>
    <w:lvl w:ilvl="0" w:tplc="E9DA0728">
      <w:start w:val="3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DD44A05"/>
    <w:multiLevelType w:val="hybridMultilevel"/>
    <w:tmpl w:val="8BB0487C"/>
    <w:lvl w:ilvl="0" w:tplc="D38AF7FE">
      <w:start w:val="27"/>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EA522E2"/>
    <w:multiLevelType w:val="hybridMultilevel"/>
    <w:tmpl w:val="92487612"/>
    <w:lvl w:ilvl="0" w:tplc="450E7FA6">
      <w:start w:val="51"/>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6B9E4D15"/>
    <w:multiLevelType w:val="hybridMultilevel"/>
    <w:tmpl w:val="32FAED0E"/>
    <w:lvl w:ilvl="0" w:tplc="E2AEBBB0">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24767BA"/>
    <w:multiLevelType w:val="hybridMultilevel"/>
    <w:tmpl w:val="FFB8FAFC"/>
    <w:lvl w:ilvl="0" w:tplc="806069E6">
      <w:start w:val="4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420E49"/>
    <w:multiLevelType w:val="hybridMultilevel"/>
    <w:tmpl w:val="2B76DD06"/>
    <w:lvl w:ilvl="0" w:tplc="ECBEF07A">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8B57DB3"/>
    <w:multiLevelType w:val="hybridMultilevel"/>
    <w:tmpl w:val="F9B07CD0"/>
    <w:lvl w:ilvl="0" w:tplc="3912E01A">
      <w:start w:val="3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AE442E1"/>
    <w:multiLevelType w:val="hybridMultilevel"/>
    <w:tmpl w:val="E68AD800"/>
    <w:lvl w:ilvl="0" w:tplc="137AB28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0"/>
  </w:num>
  <w:num w:numId="5">
    <w:abstractNumId w:val="20"/>
  </w:num>
  <w:num w:numId="6">
    <w:abstractNumId w:val="17"/>
  </w:num>
  <w:num w:numId="7">
    <w:abstractNumId w:val="12"/>
  </w:num>
  <w:num w:numId="8">
    <w:abstractNumId w:val="7"/>
  </w:num>
  <w:num w:numId="9">
    <w:abstractNumId w:val="15"/>
  </w:num>
  <w:num w:numId="10">
    <w:abstractNumId w:val="8"/>
  </w:num>
  <w:num w:numId="11">
    <w:abstractNumId w:val="2"/>
  </w:num>
  <w:num w:numId="12">
    <w:abstractNumId w:val="11"/>
  </w:num>
  <w:num w:numId="13">
    <w:abstractNumId w:val="19"/>
  </w:num>
  <w:num w:numId="14">
    <w:abstractNumId w:val="13"/>
  </w:num>
  <w:num w:numId="15">
    <w:abstractNumId w:val="16"/>
  </w:num>
  <w:num w:numId="16">
    <w:abstractNumId w:val="3"/>
  </w:num>
  <w:num w:numId="17">
    <w:abstractNumId w:val="14"/>
  </w:num>
  <w:num w:numId="18">
    <w:abstractNumId w:val="6"/>
  </w:num>
  <w:num w:numId="19">
    <w:abstractNumId w:val="1"/>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C2"/>
    <w:rsid w:val="0011246A"/>
    <w:rsid w:val="001C69F9"/>
    <w:rsid w:val="002D3BA9"/>
    <w:rsid w:val="004D4B2D"/>
    <w:rsid w:val="00514EFD"/>
    <w:rsid w:val="0053554D"/>
    <w:rsid w:val="0055733B"/>
    <w:rsid w:val="005655A5"/>
    <w:rsid w:val="005B275D"/>
    <w:rsid w:val="006559DE"/>
    <w:rsid w:val="006E7219"/>
    <w:rsid w:val="006F6EEC"/>
    <w:rsid w:val="007C3C58"/>
    <w:rsid w:val="00853EB9"/>
    <w:rsid w:val="008A44B2"/>
    <w:rsid w:val="009A5C15"/>
    <w:rsid w:val="00A32757"/>
    <w:rsid w:val="00AB0E93"/>
    <w:rsid w:val="00B8668C"/>
    <w:rsid w:val="00C338F2"/>
    <w:rsid w:val="00C52861"/>
    <w:rsid w:val="00C900C2"/>
    <w:rsid w:val="00C930D9"/>
    <w:rsid w:val="00CC39E5"/>
    <w:rsid w:val="00F47436"/>
    <w:rsid w:val="00F7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DEBD4-2929-4C2C-9E04-9DA42A6F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C39E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val="x-none" w:eastAsia="ru-RU"/>
    </w:rPr>
  </w:style>
  <w:style w:type="paragraph" w:styleId="5">
    <w:name w:val="heading 5"/>
    <w:basedOn w:val="a"/>
    <w:next w:val="a"/>
    <w:link w:val="50"/>
    <w:uiPriority w:val="9"/>
    <w:unhideWhenUsed/>
    <w:qFormat/>
    <w:rsid w:val="00F47436"/>
    <w:pPr>
      <w:spacing w:before="240" w:after="60" w:line="276" w:lineRule="auto"/>
      <w:outlineLvl w:val="4"/>
    </w:pPr>
    <w:rPr>
      <w:rFonts w:ascii="Calibri" w:eastAsia="Times New Roman" w:hAnsi="Calibri"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9E5"/>
    <w:rPr>
      <w:rFonts w:ascii="Arial" w:eastAsia="Times New Roman" w:hAnsi="Arial" w:cs="Times New Roman"/>
      <w:b/>
      <w:bCs/>
      <w:color w:val="000080"/>
      <w:sz w:val="20"/>
      <w:szCs w:val="20"/>
      <w:lang w:val="x-none" w:eastAsia="ru-RU"/>
    </w:rPr>
  </w:style>
  <w:style w:type="character" w:customStyle="1" w:styleId="50">
    <w:name w:val="Заголовок 5 Знак"/>
    <w:basedOn w:val="a0"/>
    <w:link w:val="5"/>
    <w:uiPriority w:val="9"/>
    <w:rsid w:val="00F47436"/>
    <w:rPr>
      <w:rFonts w:ascii="Calibri" w:eastAsia="Times New Roman" w:hAnsi="Calibri" w:cs="Times New Roman"/>
      <w:b/>
      <w:bCs/>
      <w:i/>
      <w:iCs/>
      <w:sz w:val="26"/>
      <w:szCs w:val="26"/>
      <w:lang w:val="x-none"/>
    </w:rPr>
  </w:style>
  <w:style w:type="paragraph" w:styleId="a3">
    <w:name w:val="List Paragraph"/>
    <w:basedOn w:val="a"/>
    <w:uiPriority w:val="34"/>
    <w:qFormat/>
    <w:rsid w:val="00F47436"/>
    <w:pPr>
      <w:spacing w:after="200" w:line="276" w:lineRule="auto"/>
      <w:ind w:left="720"/>
      <w:contextualSpacing/>
    </w:pPr>
    <w:rPr>
      <w:rFonts w:ascii="Calibri" w:eastAsia="Calibri" w:hAnsi="Calibri" w:cs="Times New Roman"/>
    </w:rPr>
  </w:style>
  <w:style w:type="character" w:styleId="a4">
    <w:name w:val="Hyperlink"/>
    <w:uiPriority w:val="99"/>
    <w:unhideWhenUsed/>
    <w:rsid w:val="00F47436"/>
    <w:rPr>
      <w:color w:val="0000FF"/>
      <w:u w:val="single"/>
    </w:rPr>
  </w:style>
  <w:style w:type="paragraph" w:styleId="a5">
    <w:name w:val="No Spacing"/>
    <w:uiPriority w:val="1"/>
    <w:qFormat/>
    <w:rsid w:val="00F47436"/>
    <w:pPr>
      <w:spacing w:after="0" w:line="240" w:lineRule="auto"/>
    </w:pPr>
    <w:rPr>
      <w:rFonts w:ascii="Calibri" w:eastAsia="Calibri" w:hAnsi="Calibri" w:cs="Times New Roman"/>
    </w:rPr>
  </w:style>
  <w:style w:type="paragraph" w:styleId="a6">
    <w:name w:val="header"/>
    <w:basedOn w:val="a"/>
    <w:link w:val="a7"/>
    <w:uiPriority w:val="99"/>
    <w:semiHidden/>
    <w:unhideWhenUsed/>
    <w:rsid w:val="00F47436"/>
    <w:pPr>
      <w:tabs>
        <w:tab w:val="center" w:pos="4677"/>
        <w:tab w:val="right" w:pos="9355"/>
      </w:tabs>
      <w:spacing w:after="200" w:line="276" w:lineRule="auto"/>
    </w:pPr>
    <w:rPr>
      <w:rFonts w:ascii="Calibri" w:eastAsia="Calibri" w:hAnsi="Calibri" w:cs="Times New Roman"/>
      <w:lang w:val="x-none"/>
    </w:rPr>
  </w:style>
  <w:style w:type="character" w:customStyle="1" w:styleId="a7">
    <w:name w:val="Верхний колонтитул Знак"/>
    <w:basedOn w:val="a0"/>
    <w:link w:val="a6"/>
    <w:uiPriority w:val="99"/>
    <w:semiHidden/>
    <w:rsid w:val="00F47436"/>
    <w:rPr>
      <w:rFonts w:ascii="Calibri" w:eastAsia="Calibri" w:hAnsi="Calibri" w:cs="Times New Roman"/>
      <w:lang w:val="x-none"/>
    </w:rPr>
  </w:style>
  <w:style w:type="paragraph" w:styleId="a8">
    <w:name w:val="footer"/>
    <w:basedOn w:val="a"/>
    <w:link w:val="a9"/>
    <w:uiPriority w:val="99"/>
    <w:unhideWhenUsed/>
    <w:rsid w:val="00F47436"/>
    <w:pPr>
      <w:tabs>
        <w:tab w:val="center" w:pos="4677"/>
        <w:tab w:val="right" w:pos="9355"/>
      </w:tabs>
      <w:spacing w:after="200" w:line="276" w:lineRule="auto"/>
    </w:pPr>
    <w:rPr>
      <w:rFonts w:ascii="Calibri" w:eastAsia="Calibri" w:hAnsi="Calibri" w:cs="Times New Roman"/>
      <w:lang w:val="x-none"/>
    </w:rPr>
  </w:style>
  <w:style w:type="character" w:customStyle="1" w:styleId="a9">
    <w:name w:val="Нижний колонтитул Знак"/>
    <w:basedOn w:val="a0"/>
    <w:link w:val="a8"/>
    <w:uiPriority w:val="99"/>
    <w:rsid w:val="00F47436"/>
    <w:rPr>
      <w:rFonts w:ascii="Calibri" w:eastAsia="Calibri" w:hAnsi="Calibri" w:cs="Times New Roman"/>
      <w:lang w:val="x-none"/>
    </w:rPr>
  </w:style>
  <w:style w:type="paragraph" w:styleId="aa">
    <w:name w:val="Body Text Indent"/>
    <w:basedOn w:val="a"/>
    <w:link w:val="ab"/>
    <w:semiHidden/>
    <w:rsid w:val="00F47436"/>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0"/>
    <w:link w:val="aa"/>
    <w:semiHidden/>
    <w:rsid w:val="00F47436"/>
    <w:rPr>
      <w:rFonts w:ascii="Times New Roman" w:eastAsia="Times New Roman" w:hAnsi="Times New Roman" w:cs="Times New Roman"/>
      <w:sz w:val="24"/>
      <w:szCs w:val="24"/>
      <w:lang w:val="x-none" w:eastAsia="x-none"/>
    </w:rPr>
  </w:style>
  <w:style w:type="paragraph" w:customStyle="1" w:styleId="ConsPlusNormal">
    <w:name w:val="ConsPlusNormal"/>
    <w:rsid w:val="00F474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474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F4743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47436"/>
    <w:rPr>
      <w:rFonts w:ascii="Times New Roman" w:eastAsia="Times New Roman" w:hAnsi="Times New Roman" w:cs="Times New Roman"/>
      <w:sz w:val="16"/>
      <w:szCs w:val="16"/>
      <w:lang w:val="x-none" w:eastAsia="x-none"/>
    </w:rPr>
  </w:style>
  <w:style w:type="character" w:customStyle="1" w:styleId="apple-style-span">
    <w:name w:val="apple-style-span"/>
    <w:basedOn w:val="a0"/>
    <w:rsid w:val="00F47436"/>
  </w:style>
  <w:style w:type="character" w:customStyle="1" w:styleId="ac">
    <w:name w:val="Гипертекстовая ссылка"/>
    <w:uiPriority w:val="99"/>
    <w:rsid w:val="00F47436"/>
    <w:rPr>
      <w:rFonts w:cs="Times New Roman"/>
      <w:color w:val="008000"/>
    </w:rPr>
  </w:style>
  <w:style w:type="paragraph" w:customStyle="1" w:styleId="consplusnormal0">
    <w:name w:val="consplusnormal"/>
    <w:basedOn w:val="a"/>
    <w:rsid w:val="00F47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F47436"/>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e">
    <w:name w:val="Текст сноски Знак"/>
    <w:basedOn w:val="a0"/>
    <w:link w:val="ad"/>
    <w:uiPriority w:val="99"/>
    <w:semiHidden/>
    <w:rsid w:val="00F47436"/>
    <w:rPr>
      <w:rFonts w:ascii="Arial" w:eastAsia="Times New Roman" w:hAnsi="Arial" w:cs="Times New Roman"/>
      <w:sz w:val="20"/>
      <w:szCs w:val="20"/>
      <w:lang w:val="x-none" w:eastAsia="x-none"/>
    </w:rPr>
  </w:style>
  <w:style w:type="character" w:styleId="af">
    <w:name w:val="footnote reference"/>
    <w:uiPriority w:val="99"/>
    <w:semiHidden/>
    <w:unhideWhenUsed/>
    <w:rsid w:val="00F47436"/>
    <w:rPr>
      <w:rFonts w:cs="Times New Roman"/>
      <w:vertAlign w:val="superscript"/>
    </w:rPr>
  </w:style>
  <w:style w:type="character" w:customStyle="1" w:styleId="af0">
    <w:name w:val="Цветовое выделение"/>
    <w:uiPriority w:val="99"/>
    <w:rsid w:val="00F47436"/>
    <w:rPr>
      <w:b/>
      <w:color w:val="26282F"/>
    </w:rPr>
  </w:style>
  <w:style w:type="paragraph" w:customStyle="1" w:styleId="af1">
    <w:name w:val="Нормальный (таблица)"/>
    <w:basedOn w:val="a"/>
    <w:next w:val="a"/>
    <w:uiPriority w:val="99"/>
    <w:rsid w:val="00F4743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2">
    <w:name w:val="Таблицы (моноширинный)"/>
    <w:basedOn w:val="a"/>
    <w:next w:val="a"/>
    <w:uiPriority w:val="99"/>
    <w:rsid w:val="00F474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uiPriority w:val="99"/>
    <w:unhideWhenUsed/>
    <w:rsid w:val="00F47436"/>
    <w:pPr>
      <w:spacing w:after="120" w:line="276" w:lineRule="auto"/>
    </w:pPr>
    <w:rPr>
      <w:rFonts w:ascii="Calibri" w:eastAsia="Times New Roman" w:hAnsi="Calibri" w:cs="Times New Roman"/>
      <w:sz w:val="16"/>
      <w:szCs w:val="16"/>
      <w:lang w:val="x-none" w:eastAsia="x-none"/>
    </w:rPr>
  </w:style>
  <w:style w:type="character" w:customStyle="1" w:styleId="32">
    <w:name w:val="Основной текст 3 Знак"/>
    <w:basedOn w:val="a0"/>
    <w:link w:val="31"/>
    <w:uiPriority w:val="99"/>
    <w:rsid w:val="00F47436"/>
    <w:rPr>
      <w:rFonts w:ascii="Calibri" w:eastAsia="Times New Roman" w:hAnsi="Calibri" w:cs="Times New Roman"/>
      <w:sz w:val="16"/>
      <w:szCs w:val="16"/>
      <w:lang w:val="x-none" w:eastAsia="x-none"/>
    </w:rPr>
  </w:style>
  <w:style w:type="paragraph" w:styleId="af3">
    <w:name w:val="Balloon Text"/>
    <w:basedOn w:val="a"/>
    <w:link w:val="af4"/>
    <w:uiPriority w:val="99"/>
    <w:semiHidden/>
    <w:unhideWhenUsed/>
    <w:rsid w:val="00F47436"/>
    <w:pPr>
      <w:spacing w:after="0" w:line="240" w:lineRule="auto"/>
    </w:pPr>
    <w:rPr>
      <w:rFonts w:ascii="Tahoma" w:eastAsia="Calibri" w:hAnsi="Tahoma" w:cs="Times New Roman"/>
      <w:sz w:val="16"/>
      <w:szCs w:val="16"/>
      <w:lang w:val="x-none"/>
    </w:rPr>
  </w:style>
  <w:style w:type="character" w:customStyle="1" w:styleId="af4">
    <w:name w:val="Текст выноски Знак"/>
    <w:basedOn w:val="a0"/>
    <w:link w:val="af3"/>
    <w:uiPriority w:val="99"/>
    <w:semiHidden/>
    <w:rsid w:val="00F47436"/>
    <w:rPr>
      <w:rFonts w:ascii="Tahoma" w:eastAsia="Calibri" w:hAnsi="Tahoma" w:cs="Times New Roman"/>
      <w:sz w:val="16"/>
      <w:szCs w:val="16"/>
      <w:lang w:val="x-none"/>
    </w:rPr>
  </w:style>
  <w:style w:type="paragraph" w:customStyle="1" w:styleId="ConsPlusNonformat">
    <w:name w:val="ConsPlusNonformat"/>
    <w:uiPriority w:val="99"/>
    <w:rsid w:val="00F4743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F474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21891AF355E6C79B0739F83F9C7F71D8AF102D99CE7400396B17637787F381EB985EAEF55EBD6141C35ECDEAB660ACDCBD759F42B46E13E7fFU4F" TargetMode="External"/><Relationship Id="rId18" Type="http://schemas.openxmlformats.org/officeDocument/2006/relationships/hyperlink" Target="consultantplus://offline/ref=56145BB7EFC9478FD96419229F9E4ACED56A1CB159C5994D5176398A11B886AB59037F7623866B5759FBEF6F6D3C62152F3CA7B7E00DC463XCXCF" TargetMode="External"/><Relationship Id="rId26" Type="http://schemas.openxmlformats.org/officeDocument/2006/relationships/hyperlink" Target="consultantplus://offline/ref=21891AF355E6C79B0739F83F9C7F71D8AF102D99CE7400396B17637787F381EB985EAEF55EBD6049C15ECDEAB660ACDCBD759F42B46E13E7fFU4F" TargetMode="External"/><Relationship Id="rId3" Type="http://schemas.openxmlformats.org/officeDocument/2006/relationships/settings" Target="settings.xml"/><Relationship Id="rId21" Type="http://schemas.openxmlformats.org/officeDocument/2006/relationships/hyperlink" Target="consultantplus://offline/ref=56145BB7EFC9478FD96419229F9E4ACED56A1CB159C5994D5176398A11B886AB59037F7623866B5756FBEF6F6D3C62152F3CA7B7E00DC463XCXCF" TargetMode="External"/><Relationship Id="rId7" Type="http://schemas.openxmlformats.org/officeDocument/2006/relationships/hyperlink" Target="garantF1://12077515.0" TargetMode="External"/><Relationship Id="rId12" Type="http://schemas.openxmlformats.org/officeDocument/2006/relationships/hyperlink" Target="http://gosuslugi.e-mordovia.ru" TargetMode="External"/><Relationship Id="rId17" Type="http://schemas.openxmlformats.org/officeDocument/2006/relationships/hyperlink" Target="consultantplus://offline/ref=5B5610FF1BBC9A1387FE393CCEE23916785149366592DD50F27DCDC1A1A7C82C0FC472E396A3863CEAE932qBpAM" TargetMode="External"/><Relationship Id="rId25" Type="http://schemas.openxmlformats.org/officeDocument/2006/relationships/hyperlink" Target="consultantplus://offline/ref=21891AF355E6C79B0739F83F9C7F71D8AF102D99CE7400396B17637787F381EB985EAEF55EBD6140CD5ECDEAB660ACDCBD759F42B46E13E7fFU4F" TargetMode="External"/><Relationship Id="rId2" Type="http://schemas.openxmlformats.org/officeDocument/2006/relationships/styles" Target="styles.xml"/><Relationship Id="rId16" Type="http://schemas.openxmlformats.org/officeDocument/2006/relationships/hyperlink" Target="consultantplus://offline/ref=21891AF355E6C79B0739F83F9C7F71D8AF102D99CE7400396B17637787F381EB985EAEF55EBD6048C25ECDEAB660ACDCBD759F42B46E13E7fFU4F" TargetMode="External"/><Relationship Id="rId20" Type="http://schemas.openxmlformats.org/officeDocument/2006/relationships/hyperlink" Target="consultantplus://offline/ref=56145BB7EFC9478FD96419229F9E4ACED56A1CB159C5994D5176398A11B886AB59037F7623866B5758FBEF6F6D3C62152F3CA7B7E00DC463XCXCF" TargetMode="External"/><Relationship Id="rId29" Type="http://schemas.openxmlformats.org/officeDocument/2006/relationships/hyperlink" Target="garantF1://881665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13.ru" TargetMode="External"/><Relationship Id="rId24" Type="http://schemas.openxmlformats.org/officeDocument/2006/relationships/hyperlink" Target="consultantplus://offline/ref=21891AF355E6C79B0739F83F9C7F71D8AF102D99CE7400396B17637787F381EB985EAEF55EBD6141C35ECDEAB660ACDCBD759F42B46E13E7fFU4F" TargetMode="External"/><Relationship Id="rId5" Type="http://schemas.openxmlformats.org/officeDocument/2006/relationships/footnotes" Target="footnotes.xml"/><Relationship Id="rId15" Type="http://schemas.openxmlformats.org/officeDocument/2006/relationships/hyperlink" Target="consultantplus://offline/ref=21891AF355E6C79B0739F83F9C7F71D8AF102D99CE7400396B17637787F381EB985EAEF55EBD6049C15ECDEAB660ACDCBD759F42B46E13E7fFU4F" TargetMode="External"/><Relationship Id="rId23" Type="http://schemas.openxmlformats.org/officeDocument/2006/relationships/hyperlink" Target="garantF1://12084522.21" TargetMode="External"/><Relationship Id="rId28" Type="http://schemas.openxmlformats.org/officeDocument/2006/relationships/hyperlink" Target="garantF1://8816657.8" TargetMode="External"/><Relationship Id="rId10" Type="http://schemas.openxmlformats.org/officeDocument/2006/relationships/hyperlink" Target="http://www.adm-saransk.ru" TargetMode="External"/><Relationship Id="rId19" Type="http://schemas.openxmlformats.org/officeDocument/2006/relationships/hyperlink" Target="consultantplus://offline/ref=56145BB7EFC9478FD96419229F9E4ACED56A1CB159C5994D5176398A11B886AB59037F7623866B5758FBEF6F6D3C62152F3CA7B7E00DC463XCXC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A0747E5DF31135C73A0DC9F3A0B8CF7C0358B5CA3AF8F96DC74E9476955D48E183C2C7AC5946917B35B5300dBG" TargetMode="External"/><Relationship Id="rId14" Type="http://schemas.openxmlformats.org/officeDocument/2006/relationships/hyperlink" Target="consultantplus://offline/ref=21891AF355E6C79B0739F83F9C7F71D8AF102D99CE7400396B17637787F381EB985EAEF55EBD6140CD5ECDEAB660ACDCBD759F42B46E13E7fFU4F" TargetMode="External"/><Relationship Id="rId22" Type="http://schemas.openxmlformats.org/officeDocument/2006/relationships/hyperlink" Target="consultantplus://offline/ref=B66BE3654336633A258243BFBBE909E186626D290C7445CAFDD0F3D5205F55E9CD063B61EEE59E3DEDEDA8D8BB6950A2852F5F0A65D5EDD2O1d1F" TargetMode="External"/><Relationship Id="rId27" Type="http://schemas.openxmlformats.org/officeDocument/2006/relationships/hyperlink" Target="consultantplus://offline/ref=21891AF355E6C79B0739F83F9C7F71D8AF102D99CE7400396B17637787F381EB985EAEF55EBD6048C25ECDEAB660ACDCBD759F42B46E13E7fFU4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7620</Words>
  <Characters>43436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28</cp:revision>
  <dcterms:created xsi:type="dcterms:W3CDTF">2019-11-13T07:51:00Z</dcterms:created>
  <dcterms:modified xsi:type="dcterms:W3CDTF">2019-11-13T08:17:00Z</dcterms:modified>
</cp:coreProperties>
</file>